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D906A7" w14:textId="77777777" w:rsidR="00611A9F" w:rsidRPr="009774DC" w:rsidRDefault="0085185C" w:rsidP="009774DC">
      <w:pPr>
        <w:spacing w:after="0" w:line="240" w:lineRule="auto"/>
        <w:jc w:val="center"/>
        <w:rPr>
          <w:rStyle w:val="layout"/>
          <w:rFonts w:ascii="Arial" w:hAnsi="Arial" w:cs="Arial"/>
          <w:b/>
          <w:sz w:val="32"/>
          <w:szCs w:val="32"/>
        </w:rPr>
      </w:pPr>
      <w:r>
        <w:rPr>
          <w:rStyle w:val="layout"/>
          <w:rFonts w:ascii="Arial" w:hAnsi="Arial" w:cs="Arial"/>
          <w:b/>
          <w:sz w:val="32"/>
          <w:szCs w:val="32"/>
        </w:rPr>
        <w:t xml:space="preserve">Универсальный алгоритм </w:t>
      </w:r>
      <w:r w:rsidR="00BC1449">
        <w:rPr>
          <w:rStyle w:val="layout"/>
          <w:rFonts w:ascii="Arial" w:hAnsi="Arial" w:cs="Arial"/>
          <w:b/>
          <w:sz w:val="32"/>
          <w:szCs w:val="32"/>
        </w:rPr>
        <w:t xml:space="preserve">дискретизации </w:t>
      </w:r>
      <w:proofErr w:type="spellStart"/>
      <w:r w:rsidR="001F23F8">
        <w:rPr>
          <w:rStyle w:val="layout"/>
          <w:rFonts w:ascii="Arial" w:hAnsi="Arial" w:cs="Arial"/>
          <w:b/>
          <w:sz w:val="32"/>
          <w:szCs w:val="32"/>
        </w:rPr>
        <w:t>бихроматических</w:t>
      </w:r>
      <w:proofErr w:type="spellEnd"/>
      <w:r w:rsidR="001F23F8">
        <w:rPr>
          <w:rStyle w:val="layout"/>
          <w:rFonts w:ascii="Arial" w:hAnsi="Arial" w:cs="Arial"/>
          <w:b/>
          <w:sz w:val="32"/>
          <w:szCs w:val="32"/>
        </w:rPr>
        <w:t xml:space="preserve"> двумерных графических кодов </w:t>
      </w:r>
      <w:r w:rsidR="00ED3824" w:rsidRPr="009774DC">
        <w:rPr>
          <w:rStyle w:val="layout"/>
          <w:rFonts w:ascii="Arial" w:hAnsi="Arial" w:cs="Arial"/>
          <w:b/>
          <w:sz w:val="32"/>
          <w:szCs w:val="32"/>
        </w:rPr>
        <w:t xml:space="preserve"> </w:t>
      </w:r>
    </w:p>
    <w:p w14:paraId="16E12763" w14:textId="77777777" w:rsidR="00ED3824" w:rsidRDefault="00ED3824" w:rsidP="00611A9F">
      <w:pPr>
        <w:spacing w:after="0" w:line="240" w:lineRule="auto"/>
        <w:jc w:val="center"/>
        <w:rPr>
          <w:rStyle w:val="layout"/>
        </w:rPr>
      </w:pPr>
    </w:p>
    <w:p w14:paraId="56B0B809" w14:textId="77777777" w:rsidR="00283AF3" w:rsidRPr="001F23F8" w:rsidRDefault="009774DC" w:rsidP="001F23F8">
      <w:pPr>
        <w:spacing w:after="0" w:line="240" w:lineRule="auto"/>
        <w:jc w:val="center"/>
        <w:rPr>
          <w:rStyle w:val="layout"/>
          <w:rFonts w:ascii="Times New Roman" w:hAnsi="Times New Roman"/>
          <w:sz w:val="24"/>
          <w:szCs w:val="24"/>
          <w:vertAlign w:val="superscript"/>
        </w:rPr>
      </w:pPr>
      <w:r w:rsidRPr="009774DC">
        <w:rPr>
          <w:rStyle w:val="layout"/>
          <w:rFonts w:ascii="Times New Roman" w:hAnsi="Times New Roman"/>
          <w:sz w:val="24"/>
          <w:szCs w:val="24"/>
        </w:rPr>
        <w:t>А.А. Трубицын</w:t>
      </w:r>
      <w:r>
        <w:rPr>
          <w:rStyle w:val="layout"/>
          <w:rFonts w:ascii="Times New Roman" w:hAnsi="Times New Roman"/>
          <w:sz w:val="24"/>
          <w:szCs w:val="24"/>
          <w:vertAlign w:val="superscript"/>
        </w:rPr>
        <w:t>1</w:t>
      </w:r>
      <w:r w:rsidR="00AE7F68">
        <w:rPr>
          <w:rStyle w:val="layout"/>
          <w:rFonts w:ascii="Times New Roman" w:hAnsi="Times New Roman"/>
          <w:sz w:val="24"/>
          <w:szCs w:val="24"/>
          <w:vertAlign w:val="superscript"/>
        </w:rPr>
        <w:t>,2</w:t>
      </w:r>
      <w:r w:rsidR="00611A9F" w:rsidRPr="009774DC">
        <w:rPr>
          <w:rStyle w:val="layout"/>
          <w:rFonts w:ascii="Times New Roman" w:hAnsi="Times New Roman"/>
          <w:sz w:val="24"/>
          <w:szCs w:val="24"/>
        </w:rPr>
        <w:t xml:space="preserve">, </w:t>
      </w:r>
      <w:r w:rsidRPr="001F23F8">
        <w:rPr>
          <w:rStyle w:val="layout"/>
          <w:rFonts w:ascii="Times New Roman" w:hAnsi="Times New Roman"/>
          <w:sz w:val="24"/>
          <w:szCs w:val="24"/>
        </w:rPr>
        <w:t>М</w:t>
      </w:r>
      <w:r w:rsidRPr="009774DC">
        <w:rPr>
          <w:rStyle w:val="layout"/>
          <w:rFonts w:ascii="Times New Roman" w:hAnsi="Times New Roman"/>
          <w:sz w:val="24"/>
          <w:szCs w:val="24"/>
        </w:rPr>
        <w:t>.В. Шадрин</w:t>
      </w:r>
      <w:r>
        <w:rPr>
          <w:rStyle w:val="layout"/>
          <w:rFonts w:ascii="Times New Roman" w:hAnsi="Times New Roman"/>
          <w:sz w:val="24"/>
          <w:szCs w:val="24"/>
          <w:vertAlign w:val="superscript"/>
        </w:rPr>
        <w:t>2</w:t>
      </w:r>
      <w:r w:rsidR="001F23F8">
        <w:rPr>
          <w:rStyle w:val="layout"/>
          <w:rFonts w:ascii="Times New Roman" w:hAnsi="Times New Roman"/>
          <w:sz w:val="24"/>
          <w:szCs w:val="24"/>
        </w:rPr>
        <w:t xml:space="preserve">, </w:t>
      </w:r>
    </w:p>
    <w:p w14:paraId="54911E84" w14:textId="77777777" w:rsidR="00283AF3" w:rsidRDefault="009774DC" w:rsidP="00283AF3">
      <w:pPr>
        <w:spacing w:after="0" w:line="240" w:lineRule="auto"/>
        <w:ind w:left="142" w:hanging="142"/>
        <w:jc w:val="both"/>
        <w:rPr>
          <w:rFonts w:ascii="Times New Roman" w:hAnsi="Times New Roman"/>
          <w:i/>
          <w:sz w:val="20"/>
          <w:szCs w:val="20"/>
        </w:rPr>
      </w:pPr>
      <w:r w:rsidRPr="00283AF3">
        <w:rPr>
          <w:rFonts w:ascii="Times New Roman" w:hAnsi="Times New Roman"/>
          <w:i/>
          <w:sz w:val="20"/>
          <w:szCs w:val="20"/>
          <w:vertAlign w:val="superscript"/>
        </w:rPr>
        <w:t>1</w:t>
      </w:r>
      <w:r w:rsidRPr="00283AF3">
        <w:rPr>
          <w:rFonts w:ascii="Times New Roman" w:hAnsi="Times New Roman"/>
          <w:i/>
          <w:sz w:val="20"/>
          <w:szCs w:val="20"/>
        </w:rPr>
        <w:t>Рязанский государственный радиотехнический университет имени В.Ф. Уткина, ул. Гагарина 59/1, г. Рязань, 390005, Россия</w:t>
      </w:r>
    </w:p>
    <w:p w14:paraId="5E4C8159" w14:textId="77777777" w:rsidR="00611A9F" w:rsidRPr="00283AF3" w:rsidRDefault="00283AF3" w:rsidP="00283AF3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283AF3">
        <w:rPr>
          <w:rFonts w:ascii="Times New Roman" w:hAnsi="Times New Roman"/>
          <w:i/>
          <w:sz w:val="20"/>
          <w:szCs w:val="20"/>
          <w:vertAlign w:val="superscript"/>
        </w:rPr>
        <w:t>2</w:t>
      </w:r>
      <w:r w:rsidR="009774DC" w:rsidRPr="00283AF3">
        <w:rPr>
          <w:rFonts w:ascii="Times New Roman" w:hAnsi="Times New Roman"/>
          <w:i/>
          <w:sz w:val="20"/>
          <w:szCs w:val="20"/>
        </w:rPr>
        <w:t>ООО «</w:t>
      </w:r>
      <w:proofErr w:type="spellStart"/>
      <w:r w:rsidR="009774DC" w:rsidRPr="00283AF3">
        <w:rPr>
          <w:rFonts w:ascii="Times New Roman" w:hAnsi="Times New Roman"/>
          <w:i/>
          <w:sz w:val="20"/>
          <w:szCs w:val="20"/>
        </w:rPr>
        <w:t>Квантрон</w:t>
      </w:r>
      <w:proofErr w:type="spellEnd"/>
      <w:r w:rsidR="009774DC" w:rsidRPr="00283AF3">
        <w:rPr>
          <w:rFonts w:ascii="Times New Roman" w:hAnsi="Times New Roman"/>
          <w:i/>
          <w:sz w:val="20"/>
          <w:szCs w:val="20"/>
        </w:rPr>
        <w:t xml:space="preserve"> Групп»</w:t>
      </w:r>
      <w:r w:rsidRPr="00283AF3">
        <w:rPr>
          <w:rFonts w:ascii="Times New Roman" w:hAnsi="Times New Roman"/>
          <w:i/>
          <w:sz w:val="20"/>
          <w:szCs w:val="20"/>
        </w:rPr>
        <w:t xml:space="preserve">, ул. Энгельса, д. 28а, </w:t>
      </w:r>
      <w:proofErr w:type="spellStart"/>
      <w:r w:rsidRPr="00283AF3">
        <w:rPr>
          <w:rFonts w:ascii="Times New Roman" w:hAnsi="Times New Roman"/>
          <w:i/>
          <w:sz w:val="20"/>
          <w:szCs w:val="20"/>
        </w:rPr>
        <w:t>помещ</w:t>
      </w:r>
      <w:proofErr w:type="spellEnd"/>
      <w:r w:rsidRPr="00283AF3">
        <w:rPr>
          <w:rFonts w:ascii="Times New Roman" w:hAnsi="Times New Roman"/>
          <w:i/>
          <w:sz w:val="20"/>
          <w:szCs w:val="20"/>
        </w:rPr>
        <w:t>. Н2, Рязань, 390010, Россия</w:t>
      </w:r>
    </w:p>
    <w:p w14:paraId="380B138A" w14:textId="77777777" w:rsidR="00283AF3" w:rsidRPr="00B95603" w:rsidRDefault="00283AF3" w:rsidP="00611A9F">
      <w:pPr>
        <w:spacing w:after="0" w:line="240" w:lineRule="auto"/>
        <w:jc w:val="both"/>
        <w:rPr>
          <w:rStyle w:val="rynqvb"/>
          <w:rFonts w:ascii="Times New Roman" w:hAnsi="Times New Roman"/>
          <w:sz w:val="20"/>
          <w:szCs w:val="20"/>
        </w:rPr>
      </w:pPr>
    </w:p>
    <w:p w14:paraId="1BF977AB" w14:textId="77777777" w:rsidR="00283AF3" w:rsidRPr="00B95603" w:rsidRDefault="00283AF3" w:rsidP="00B95603">
      <w:pPr>
        <w:spacing w:after="0" w:line="240" w:lineRule="auto"/>
        <w:ind w:left="1134"/>
        <w:jc w:val="both"/>
        <w:rPr>
          <w:rStyle w:val="rynqvb"/>
          <w:rFonts w:ascii="Arial" w:hAnsi="Arial" w:cs="Arial"/>
          <w:b/>
          <w:sz w:val="20"/>
          <w:szCs w:val="20"/>
        </w:rPr>
      </w:pPr>
      <w:r w:rsidRPr="00B95603">
        <w:rPr>
          <w:rStyle w:val="rynqvb"/>
          <w:rFonts w:ascii="Arial" w:hAnsi="Arial" w:cs="Arial"/>
          <w:b/>
          <w:sz w:val="20"/>
          <w:szCs w:val="20"/>
        </w:rPr>
        <w:t>Аннотация</w:t>
      </w:r>
    </w:p>
    <w:p w14:paraId="4C708920" w14:textId="5EC801BE" w:rsidR="00283AF3" w:rsidRPr="00B95603" w:rsidRDefault="00283AF3" w:rsidP="00F04553">
      <w:pPr>
        <w:spacing w:after="0" w:line="240" w:lineRule="auto"/>
        <w:ind w:left="1134"/>
        <w:jc w:val="both"/>
        <w:rPr>
          <w:rStyle w:val="rynqvb"/>
          <w:rFonts w:ascii="Times New Roman" w:hAnsi="Times New Roman"/>
          <w:sz w:val="20"/>
          <w:szCs w:val="20"/>
        </w:rPr>
      </w:pPr>
      <w:r w:rsidRPr="00B95603">
        <w:rPr>
          <w:rStyle w:val="rynqvb"/>
          <w:rFonts w:ascii="Times New Roman" w:hAnsi="Times New Roman"/>
          <w:sz w:val="20"/>
          <w:szCs w:val="20"/>
        </w:rPr>
        <w:t xml:space="preserve">Представляются математические основы и алгоритмы </w:t>
      </w:r>
      <w:r w:rsidR="001F23F8">
        <w:rPr>
          <w:rStyle w:val="rynqvb"/>
          <w:rFonts w:ascii="Times New Roman" w:hAnsi="Times New Roman"/>
          <w:sz w:val="20"/>
          <w:szCs w:val="20"/>
        </w:rPr>
        <w:t>распознавания</w:t>
      </w:r>
      <w:r w:rsidR="00DC25A8" w:rsidRPr="00DC25A8">
        <w:rPr>
          <w:rStyle w:val="rynqvb"/>
          <w:rFonts w:ascii="Times New Roman" w:hAnsi="Times New Roman"/>
          <w:sz w:val="20"/>
          <w:szCs w:val="20"/>
        </w:rPr>
        <w:t xml:space="preserve"> </w:t>
      </w:r>
      <w:proofErr w:type="spellStart"/>
      <w:r w:rsidR="00DC25A8" w:rsidRPr="00DC25A8">
        <w:rPr>
          <w:rStyle w:val="rynqvb"/>
          <w:rFonts w:ascii="Times New Roman" w:hAnsi="Times New Roman"/>
          <w:sz w:val="20"/>
          <w:szCs w:val="20"/>
        </w:rPr>
        <w:t>бихроматических</w:t>
      </w:r>
      <w:proofErr w:type="spellEnd"/>
      <w:r w:rsidRPr="00B95603">
        <w:rPr>
          <w:rStyle w:val="rynqvb"/>
          <w:rFonts w:ascii="Times New Roman" w:hAnsi="Times New Roman"/>
          <w:sz w:val="20"/>
          <w:szCs w:val="20"/>
        </w:rPr>
        <w:t xml:space="preserve"> двумерных графичес</w:t>
      </w:r>
      <w:r w:rsidR="001F23F8">
        <w:rPr>
          <w:rStyle w:val="rynqvb"/>
          <w:rFonts w:ascii="Times New Roman" w:hAnsi="Times New Roman"/>
          <w:sz w:val="20"/>
          <w:szCs w:val="20"/>
        </w:rPr>
        <w:t>ких кодов вне зависимости от их вида</w:t>
      </w:r>
      <w:r w:rsidR="00942291">
        <w:rPr>
          <w:rStyle w:val="rynqvb"/>
          <w:rFonts w:ascii="Times New Roman" w:hAnsi="Times New Roman"/>
          <w:sz w:val="20"/>
          <w:szCs w:val="20"/>
        </w:rPr>
        <w:t xml:space="preserve"> (</w:t>
      </w:r>
      <w:r w:rsidR="00942291">
        <w:rPr>
          <w:rStyle w:val="rynqvb"/>
          <w:rFonts w:ascii="Times New Roman" w:hAnsi="Times New Roman"/>
          <w:sz w:val="20"/>
          <w:szCs w:val="20"/>
          <w:lang w:val="en-US"/>
        </w:rPr>
        <w:t>QR</w:t>
      </w:r>
      <w:r w:rsidR="00942291" w:rsidRPr="00942291">
        <w:rPr>
          <w:rStyle w:val="rynqvb"/>
          <w:rFonts w:ascii="Times New Roman" w:hAnsi="Times New Roman"/>
          <w:sz w:val="20"/>
          <w:szCs w:val="20"/>
        </w:rPr>
        <w:t>-</w:t>
      </w:r>
      <w:r w:rsidR="005D1860" w:rsidRPr="005D1860">
        <w:rPr>
          <w:rStyle w:val="rynqvb"/>
          <w:rFonts w:ascii="Times New Roman" w:hAnsi="Times New Roman"/>
          <w:sz w:val="20"/>
          <w:szCs w:val="20"/>
        </w:rPr>
        <w:t>коды</w:t>
      </w:r>
      <w:r w:rsidR="00942291" w:rsidRPr="00942291">
        <w:rPr>
          <w:rStyle w:val="rynqvb"/>
          <w:rFonts w:ascii="Times New Roman" w:hAnsi="Times New Roman"/>
          <w:sz w:val="20"/>
          <w:szCs w:val="20"/>
        </w:rPr>
        <w:t xml:space="preserve">, </w:t>
      </w:r>
      <w:proofErr w:type="spellStart"/>
      <w:r w:rsidR="00942291">
        <w:rPr>
          <w:rStyle w:val="rynqvb"/>
          <w:rFonts w:ascii="Times New Roman" w:hAnsi="Times New Roman"/>
          <w:sz w:val="20"/>
          <w:szCs w:val="20"/>
          <w:lang w:val="en-US"/>
        </w:rPr>
        <w:t>DataMatrix</w:t>
      </w:r>
      <w:proofErr w:type="spellEnd"/>
      <w:r w:rsidR="005D1860">
        <w:rPr>
          <w:rStyle w:val="rynqvb"/>
          <w:rFonts w:ascii="Times New Roman" w:hAnsi="Times New Roman"/>
          <w:sz w:val="20"/>
          <w:szCs w:val="20"/>
        </w:rPr>
        <w:t xml:space="preserve">, </w:t>
      </w:r>
      <w:proofErr w:type="spellStart"/>
      <w:r w:rsidR="005D1860">
        <w:rPr>
          <w:rStyle w:val="rynqvb"/>
          <w:rFonts w:ascii="Times New Roman" w:hAnsi="Times New Roman"/>
          <w:sz w:val="20"/>
          <w:szCs w:val="20"/>
          <w:lang w:val="en-US"/>
        </w:rPr>
        <w:t>GridMatrix</w:t>
      </w:r>
      <w:proofErr w:type="spellEnd"/>
      <w:r w:rsidR="005D1860" w:rsidRPr="005D1860">
        <w:rPr>
          <w:rStyle w:val="rynqvb"/>
          <w:rFonts w:ascii="Times New Roman" w:hAnsi="Times New Roman"/>
          <w:sz w:val="20"/>
          <w:szCs w:val="20"/>
        </w:rPr>
        <w:t xml:space="preserve"> </w:t>
      </w:r>
      <w:r w:rsidR="005D1860">
        <w:rPr>
          <w:rStyle w:val="rynqvb"/>
          <w:rFonts w:ascii="Times New Roman" w:hAnsi="Times New Roman"/>
          <w:sz w:val="20"/>
          <w:szCs w:val="20"/>
        </w:rPr>
        <w:t>и др.</w:t>
      </w:r>
      <w:r w:rsidR="00942291" w:rsidRPr="00942291">
        <w:rPr>
          <w:rStyle w:val="rynqvb"/>
          <w:rFonts w:ascii="Times New Roman" w:hAnsi="Times New Roman"/>
          <w:sz w:val="20"/>
          <w:szCs w:val="20"/>
        </w:rPr>
        <w:t>)</w:t>
      </w:r>
      <w:r w:rsidRPr="00B95603">
        <w:rPr>
          <w:rStyle w:val="rynqvb"/>
          <w:rFonts w:ascii="Times New Roman" w:hAnsi="Times New Roman"/>
          <w:sz w:val="20"/>
          <w:szCs w:val="20"/>
        </w:rPr>
        <w:t xml:space="preserve">. Этапы </w:t>
      </w:r>
      <w:r w:rsidR="001668DD">
        <w:rPr>
          <w:rStyle w:val="rynqvb"/>
          <w:rFonts w:ascii="Times New Roman" w:hAnsi="Times New Roman"/>
          <w:sz w:val="20"/>
          <w:szCs w:val="20"/>
        </w:rPr>
        <w:t>достижения результата</w:t>
      </w:r>
      <w:r w:rsidRPr="00B95603">
        <w:rPr>
          <w:rStyle w:val="rynqvb"/>
          <w:rFonts w:ascii="Times New Roman" w:hAnsi="Times New Roman"/>
          <w:sz w:val="20"/>
          <w:szCs w:val="20"/>
        </w:rPr>
        <w:t xml:space="preserve"> включают в себя обна</w:t>
      </w:r>
      <w:r w:rsidR="001668DD">
        <w:rPr>
          <w:rStyle w:val="rynqvb"/>
          <w:rFonts w:ascii="Times New Roman" w:hAnsi="Times New Roman"/>
          <w:sz w:val="20"/>
          <w:szCs w:val="20"/>
        </w:rPr>
        <w:t>ружение кода, локализацию его произвольным четырехугольником,</w:t>
      </w:r>
      <w:r w:rsidRPr="00B95603">
        <w:rPr>
          <w:rStyle w:val="rynqvb"/>
          <w:rFonts w:ascii="Times New Roman" w:hAnsi="Times New Roman"/>
          <w:sz w:val="20"/>
          <w:szCs w:val="20"/>
        </w:rPr>
        <w:t xml:space="preserve"> трансформацию </w:t>
      </w:r>
      <w:r w:rsidR="00942291">
        <w:rPr>
          <w:rStyle w:val="rynqvb"/>
          <w:rFonts w:ascii="Times New Roman" w:hAnsi="Times New Roman"/>
          <w:sz w:val="20"/>
          <w:szCs w:val="20"/>
        </w:rPr>
        <w:t>четырехугольника</w:t>
      </w:r>
      <w:r w:rsidR="001668DD">
        <w:rPr>
          <w:rStyle w:val="rynqvb"/>
          <w:rFonts w:ascii="Times New Roman" w:hAnsi="Times New Roman"/>
          <w:sz w:val="20"/>
          <w:szCs w:val="20"/>
        </w:rPr>
        <w:t xml:space="preserve"> в канонический квадрат, построение сетки</w:t>
      </w:r>
      <w:r w:rsidRPr="00B95603">
        <w:rPr>
          <w:rStyle w:val="rynqvb"/>
          <w:rFonts w:ascii="Times New Roman" w:hAnsi="Times New Roman"/>
          <w:sz w:val="20"/>
          <w:szCs w:val="20"/>
        </w:rPr>
        <w:t xml:space="preserve"> </w:t>
      </w:r>
      <w:r w:rsidR="001668DD">
        <w:rPr>
          <w:rStyle w:val="rynqvb"/>
          <w:rFonts w:ascii="Times New Roman" w:hAnsi="Times New Roman"/>
          <w:sz w:val="20"/>
          <w:szCs w:val="20"/>
        </w:rPr>
        <w:t xml:space="preserve">элементов (модулей) </w:t>
      </w:r>
      <w:r w:rsidR="006126ED">
        <w:rPr>
          <w:rStyle w:val="rynqvb"/>
          <w:rFonts w:ascii="Times New Roman" w:hAnsi="Times New Roman"/>
          <w:sz w:val="20"/>
          <w:szCs w:val="20"/>
        </w:rPr>
        <w:t xml:space="preserve">квадратного </w:t>
      </w:r>
      <w:r w:rsidR="001668DD">
        <w:rPr>
          <w:rStyle w:val="rynqvb"/>
          <w:rFonts w:ascii="Times New Roman" w:hAnsi="Times New Roman"/>
          <w:sz w:val="20"/>
          <w:szCs w:val="20"/>
        </w:rPr>
        <w:t>кода и заполнение ее последовательностью битов</w:t>
      </w:r>
      <w:r w:rsidRPr="00B95603">
        <w:rPr>
          <w:rStyle w:val="rynqvb"/>
          <w:rFonts w:ascii="Times New Roman" w:hAnsi="Times New Roman"/>
          <w:sz w:val="20"/>
          <w:szCs w:val="20"/>
        </w:rPr>
        <w:t xml:space="preserve">. </w:t>
      </w:r>
      <w:r w:rsidR="002476E2">
        <w:rPr>
          <w:rStyle w:val="rynqvb"/>
          <w:rFonts w:ascii="Times New Roman" w:hAnsi="Times New Roman"/>
          <w:sz w:val="20"/>
          <w:szCs w:val="20"/>
        </w:rPr>
        <w:t xml:space="preserve">Показано, что </w:t>
      </w:r>
      <w:r w:rsidR="008379BD" w:rsidRPr="00B95603">
        <w:rPr>
          <w:rStyle w:val="rynqvb"/>
          <w:rFonts w:ascii="Times New Roman" w:hAnsi="Times New Roman"/>
          <w:sz w:val="20"/>
          <w:szCs w:val="20"/>
        </w:rPr>
        <w:t>формулы</w:t>
      </w:r>
      <w:r w:rsidR="009236F8" w:rsidRPr="009236F8">
        <w:rPr>
          <w:rStyle w:val="rynqvb"/>
          <w:rFonts w:ascii="Times New Roman" w:hAnsi="Times New Roman"/>
          <w:sz w:val="20"/>
          <w:szCs w:val="20"/>
        </w:rPr>
        <w:t xml:space="preserve"> </w:t>
      </w:r>
      <w:r w:rsidR="009236F8">
        <w:rPr>
          <w:rStyle w:val="rynqvb"/>
          <w:rFonts w:ascii="Times New Roman" w:hAnsi="Times New Roman"/>
          <w:sz w:val="20"/>
          <w:szCs w:val="20"/>
        </w:rPr>
        <w:t xml:space="preserve">преобразования перспективы </w:t>
      </w:r>
      <w:r w:rsidR="008379BD" w:rsidRPr="00B95603">
        <w:rPr>
          <w:rStyle w:val="rynqvb"/>
          <w:rFonts w:ascii="Times New Roman" w:hAnsi="Times New Roman"/>
          <w:sz w:val="20"/>
          <w:szCs w:val="20"/>
        </w:rPr>
        <w:t xml:space="preserve">позволяют трансформировать локализованные четырехугольные области в </w:t>
      </w:r>
      <w:r w:rsidR="0019392A">
        <w:rPr>
          <w:rStyle w:val="rynqvb"/>
          <w:rFonts w:ascii="Times New Roman" w:hAnsi="Times New Roman"/>
          <w:sz w:val="20"/>
          <w:szCs w:val="20"/>
        </w:rPr>
        <w:t xml:space="preserve">канонические </w:t>
      </w:r>
      <w:r w:rsidR="008379BD" w:rsidRPr="00B95603">
        <w:rPr>
          <w:rStyle w:val="rynqvb"/>
          <w:rFonts w:ascii="Times New Roman" w:hAnsi="Times New Roman"/>
          <w:sz w:val="20"/>
          <w:szCs w:val="20"/>
        </w:rPr>
        <w:t>квадрат</w:t>
      </w:r>
      <w:r w:rsidR="0019392A">
        <w:rPr>
          <w:rStyle w:val="rynqvb"/>
          <w:rFonts w:ascii="Times New Roman" w:hAnsi="Times New Roman"/>
          <w:sz w:val="20"/>
          <w:szCs w:val="20"/>
        </w:rPr>
        <w:t>ы</w:t>
      </w:r>
      <w:r w:rsidR="002476E2">
        <w:rPr>
          <w:rStyle w:val="rynqvb"/>
          <w:rFonts w:ascii="Times New Roman" w:hAnsi="Times New Roman"/>
          <w:sz w:val="20"/>
          <w:szCs w:val="20"/>
        </w:rPr>
        <w:t xml:space="preserve"> с допустимым для дальнейшей обработки уровнем погрешности</w:t>
      </w:r>
      <w:r w:rsidR="00233E08" w:rsidRPr="00B95603">
        <w:rPr>
          <w:rStyle w:val="rynqvb"/>
          <w:rFonts w:ascii="Times New Roman" w:hAnsi="Times New Roman"/>
          <w:sz w:val="20"/>
          <w:szCs w:val="20"/>
        </w:rPr>
        <w:t>.</w:t>
      </w:r>
      <w:r w:rsidR="001668DD">
        <w:rPr>
          <w:rStyle w:val="rynqvb"/>
          <w:rFonts w:ascii="Times New Roman" w:hAnsi="Times New Roman"/>
          <w:sz w:val="20"/>
          <w:szCs w:val="20"/>
        </w:rPr>
        <w:t xml:space="preserve"> </w:t>
      </w:r>
      <w:r w:rsidR="006126ED">
        <w:rPr>
          <w:rStyle w:val="rynqvb"/>
          <w:rFonts w:ascii="Times New Roman" w:hAnsi="Times New Roman"/>
          <w:sz w:val="20"/>
          <w:szCs w:val="20"/>
        </w:rPr>
        <w:t xml:space="preserve">Плоская сетка элементов квадратного кода формируется </w:t>
      </w:r>
      <w:r w:rsidR="00942291">
        <w:rPr>
          <w:rStyle w:val="rynqvb"/>
          <w:rFonts w:ascii="Times New Roman" w:hAnsi="Times New Roman"/>
          <w:sz w:val="20"/>
          <w:szCs w:val="20"/>
        </w:rPr>
        <w:t>на основе</w:t>
      </w:r>
      <w:r w:rsidR="006126ED">
        <w:rPr>
          <w:rStyle w:val="rynqvb"/>
          <w:rFonts w:ascii="Times New Roman" w:hAnsi="Times New Roman"/>
          <w:sz w:val="20"/>
          <w:szCs w:val="20"/>
        </w:rPr>
        <w:t xml:space="preserve"> поиска экстремумов производных </w:t>
      </w:r>
      <w:r w:rsidR="00D063B7">
        <w:rPr>
          <w:rStyle w:val="rynqvb"/>
          <w:rFonts w:ascii="Times New Roman" w:hAnsi="Times New Roman"/>
          <w:sz w:val="20"/>
          <w:szCs w:val="20"/>
        </w:rPr>
        <w:t>от распределения яркости (</w:t>
      </w:r>
      <w:r w:rsidR="006126ED">
        <w:rPr>
          <w:rStyle w:val="rynqvb"/>
          <w:rFonts w:ascii="Times New Roman" w:hAnsi="Times New Roman"/>
          <w:sz w:val="20"/>
          <w:szCs w:val="20"/>
        </w:rPr>
        <w:t>интенсивност</w:t>
      </w:r>
      <w:r w:rsidR="00D063B7">
        <w:rPr>
          <w:rStyle w:val="rynqvb"/>
          <w:rFonts w:ascii="Times New Roman" w:hAnsi="Times New Roman"/>
          <w:sz w:val="20"/>
          <w:szCs w:val="20"/>
        </w:rPr>
        <w:t>и)</w:t>
      </w:r>
      <w:r w:rsidR="006126ED">
        <w:rPr>
          <w:rStyle w:val="rynqvb"/>
          <w:rFonts w:ascii="Times New Roman" w:hAnsi="Times New Roman"/>
          <w:sz w:val="20"/>
          <w:szCs w:val="20"/>
        </w:rPr>
        <w:t xml:space="preserve"> </w:t>
      </w:r>
      <w:r w:rsidR="002476E2">
        <w:rPr>
          <w:rStyle w:val="rynqvb"/>
          <w:rFonts w:ascii="Times New Roman" w:hAnsi="Times New Roman"/>
          <w:sz w:val="20"/>
          <w:szCs w:val="20"/>
        </w:rPr>
        <w:t xml:space="preserve">пикселей </w:t>
      </w:r>
      <w:r w:rsidR="006126ED">
        <w:rPr>
          <w:rStyle w:val="rynqvb"/>
          <w:rFonts w:ascii="Times New Roman" w:hAnsi="Times New Roman"/>
          <w:sz w:val="20"/>
          <w:szCs w:val="20"/>
        </w:rPr>
        <w:t>изображения квадрата по осям 0</w:t>
      </w:r>
      <w:r w:rsidR="006126ED" w:rsidRPr="00D063B7">
        <w:rPr>
          <w:rStyle w:val="rynqvb"/>
          <w:rFonts w:ascii="Times New Roman" w:hAnsi="Times New Roman"/>
          <w:i/>
          <w:sz w:val="20"/>
          <w:szCs w:val="20"/>
        </w:rPr>
        <w:t>х</w:t>
      </w:r>
      <w:r w:rsidR="006126ED">
        <w:rPr>
          <w:rStyle w:val="rynqvb"/>
          <w:rFonts w:ascii="Times New Roman" w:hAnsi="Times New Roman"/>
          <w:sz w:val="20"/>
          <w:szCs w:val="20"/>
        </w:rPr>
        <w:t xml:space="preserve"> и 0</w:t>
      </w:r>
      <w:r w:rsidR="006126ED" w:rsidRPr="00D063B7">
        <w:rPr>
          <w:rStyle w:val="rynqvb"/>
          <w:rFonts w:ascii="Times New Roman" w:hAnsi="Times New Roman"/>
          <w:i/>
          <w:sz w:val="20"/>
          <w:szCs w:val="20"/>
          <w:lang w:val="en-US"/>
        </w:rPr>
        <w:t>y</w:t>
      </w:r>
      <w:r w:rsidR="006126ED" w:rsidRPr="006126ED">
        <w:rPr>
          <w:rStyle w:val="rynqvb"/>
          <w:rFonts w:ascii="Times New Roman" w:hAnsi="Times New Roman"/>
          <w:sz w:val="20"/>
          <w:szCs w:val="20"/>
        </w:rPr>
        <w:t>.</w:t>
      </w:r>
      <w:r w:rsidR="00233E08" w:rsidRPr="00B95603">
        <w:rPr>
          <w:rStyle w:val="rynqvb"/>
          <w:rFonts w:ascii="Times New Roman" w:hAnsi="Times New Roman"/>
          <w:sz w:val="20"/>
          <w:szCs w:val="20"/>
        </w:rPr>
        <w:t xml:space="preserve"> </w:t>
      </w:r>
      <w:r w:rsidR="00D063B7">
        <w:rPr>
          <w:rStyle w:val="rynqvb"/>
          <w:rFonts w:ascii="Times New Roman" w:hAnsi="Times New Roman"/>
          <w:sz w:val="20"/>
          <w:szCs w:val="20"/>
        </w:rPr>
        <w:t>В алгоритме заполн</w:t>
      </w:r>
      <w:r w:rsidR="002476E2">
        <w:rPr>
          <w:rStyle w:val="rynqvb"/>
          <w:rFonts w:ascii="Times New Roman" w:hAnsi="Times New Roman"/>
          <w:sz w:val="20"/>
          <w:szCs w:val="20"/>
        </w:rPr>
        <w:t>ения ячеек сетки (</w:t>
      </w:r>
      <w:r w:rsidR="00190A45">
        <w:rPr>
          <w:rStyle w:val="rynqvb"/>
          <w:rFonts w:ascii="Times New Roman" w:hAnsi="Times New Roman"/>
          <w:sz w:val="20"/>
          <w:szCs w:val="20"/>
        </w:rPr>
        <w:t>модулей</w:t>
      </w:r>
      <w:r w:rsidR="002476E2">
        <w:rPr>
          <w:rStyle w:val="rynqvb"/>
          <w:rFonts w:ascii="Times New Roman" w:hAnsi="Times New Roman"/>
          <w:sz w:val="20"/>
          <w:szCs w:val="20"/>
        </w:rPr>
        <w:t xml:space="preserve"> кода</w:t>
      </w:r>
      <w:r w:rsidR="00D063B7">
        <w:rPr>
          <w:rStyle w:val="rynqvb"/>
          <w:rFonts w:ascii="Times New Roman" w:hAnsi="Times New Roman"/>
          <w:sz w:val="20"/>
          <w:szCs w:val="20"/>
        </w:rPr>
        <w:t>) последовательностью 0 и 1 используется информация о средней интенсивности каждой такой ячейки. В зав</w:t>
      </w:r>
      <w:r w:rsidR="00F04553">
        <w:rPr>
          <w:rStyle w:val="rynqvb"/>
          <w:rFonts w:ascii="Times New Roman" w:hAnsi="Times New Roman"/>
          <w:sz w:val="20"/>
          <w:szCs w:val="20"/>
        </w:rPr>
        <w:t>е</w:t>
      </w:r>
      <w:r w:rsidR="00D063B7">
        <w:rPr>
          <w:rStyle w:val="rynqvb"/>
          <w:rFonts w:ascii="Times New Roman" w:hAnsi="Times New Roman"/>
          <w:sz w:val="20"/>
          <w:szCs w:val="20"/>
        </w:rPr>
        <w:t xml:space="preserve">ршение статьи проводится </w:t>
      </w:r>
      <w:r w:rsidR="00942291">
        <w:rPr>
          <w:rStyle w:val="rynqvb"/>
          <w:rFonts w:ascii="Times New Roman" w:hAnsi="Times New Roman"/>
          <w:sz w:val="20"/>
          <w:szCs w:val="20"/>
        </w:rPr>
        <w:t>тестирование</w:t>
      </w:r>
      <w:r w:rsidR="00233E08" w:rsidRPr="00B95603">
        <w:rPr>
          <w:rStyle w:val="rynqvb"/>
          <w:rFonts w:ascii="Times New Roman" w:hAnsi="Times New Roman"/>
          <w:sz w:val="20"/>
          <w:szCs w:val="20"/>
        </w:rPr>
        <w:t xml:space="preserve"> </w:t>
      </w:r>
      <w:r w:rsidR="00942291">
        <w:rPr>
          <w:rStyle w:val="rynqvb"/>
          <w:rFonts w:ascii="Times New Roman" w:hAnsi="Times New Roman"/>
          <w:sz w:val="20"/>
          <w:szCs w:val="20"/>
        </w:rPr>
        <w:t xml:space="preserve">алгоритмов на множестве </w:t>
      </w:r>
      <w:r w:rsidR="00233E08" w:rsidRPr="00B95603">
        <w:rPr>
          <w:rStyle w:val="rynqvb"/>
          <w:rFonts w:ascii="Times New Roman" w:hAnsi="Times New Roman"/>
          <w:sz w:val="20"/>
          <w:szCs w:val="20"/>
        </w:rPr>
        <w:t>реальных изображений</w:t>
      </w:r>
      <w:r w:rsidR="00F04553">
        <w:rPr>
          <w:rStyle w:val="rynqvb"/>
          <w:rFonts w:ascii="Times New Roman" w:hAnsi="Times New Roman"/>
          <w:sz w:val="20"/>
          <w:szCs w:val="20"/>
        </w:rPr>
        <w:t xml:space="preserve"> </w:t>
      </w:r>
      <w:r w:rsidR="00DC25A8" w:rsidRPr="00DC25A8">
        <w:rPr>
          <w:rStyle w:val="rynqvb"/>
          <w:rFonts w:ascii="Times New Roman" w:hAnsi="Times New Roman"/>
          <w:sz w:val="20"/>
          <w:szCs w:val="20"/>
        </w:rPr>
        <w:t xml:space="preserve">двумерных </w:t>
      </w:r>
      <w:r w:rsidR="00F04553">
        <w:rPr>
          <w:rStyle w:val="rynqvb"/>
          <w:rFonts w:ascii="Times New Roman" w:hAnsi="Times New Roman"/>
          <w:sz w:val="20"/>
          <w:szCs w:val="20"/>
        </w:rPr>
        <w:t>кодов</w:t>
      </w:r>
      <w:r w:rsidR="00817910">
        <w:rPr>
          <w:rStyle w:val="rynqvb"/>
          <w:rFonts w:ascii="Times New Roman" w:hAnsi="Times New Roman"/>
          <w:sz w:val="20"/>
          <w:szCs w:val="20"/>
        </w:rPr>
        <w:t xml:space="preserve">, </w:t>
      </w:r>
      <w:r w:rsidR="002476E2">
        <w:rPr>
          <w:rStyle w:val="rynqvb"/>
          <w:rFonts w:ascii="Times New Roman" w:hAnsi="Times New Roman"/>
          <w:sz w:val="20"/>
          <w:szCs w:val="20"/>
        </w:rPr>
        <w:t>исследуются ограничения предложенных алгоритмов</w:t>
      </w:r>
      <w:r w:rsidR="00233E08" w:rsidRPr="00B95603">
        <w:rPr>
          <w:rStyle w:val="rynqvb"/>
          <w:rFonts w:ascii="Times New Roman" w:hAnsi="Times New Roman"/>
          <w:sz w:val="20"/>
          <w:szCs w:val="20"/>
        </w:rPr>
        <w:t>.</w:t>
      </w:r>
    </w:p>
    <w:p w14:paraId="14497EB3" w14:textId="77777777" w:rsidR="00B95603" w:rsidRDefault="00B95603" w:rsidP="00B95603">
      <w:pPr>
        <w:spacing w:after="0" w:line="240" w:lineRule="auto"/>
        <w:ind w:left="1134"/>
        <w:jc w:val="both"/>
        <w:rPr>
          <w:rStyle w:val="rynqvb"/>
          <w:rFonts w:ascii="Times New Roman" w:hAnsi="Times New Roman"/>
          <w:sz w:val="24"/>
          <w:szCs w:val="24"/>
        </w:rPr>
      </w:pPr>
    </w:p>
    <w:p w14:paraId="628E45FC" w14:textId="77777777" w:rsidR="00B95603" w:rsidRPr="00B95603" w:rsidRDefault="00B95603" w:rsidP="00B95603">
      <w:pPr>
        <w:spacing w:after="0" w:line="240" w:lineRule="auto"/>
        <w:ind w:left="1134"/>
        <w:jc w:val="both"/>
        <w:rPr>
          <w:rStyle w:val="rynqvb"/>
          <w:rFonts w:ascii="Arial" w:hAnsi="Arial" w:cs="Arial"/>
          <w:b/>
          <w:sz w:val="20"/>
          <w:szCs w:val="20"/>
        </w:rPr>
      </w:pPr>
      <w:r w:rsidRPr="00B95603">
        <w:rPr>
          <w:rStyle w:val="rynqvb"/>
          <w:rFonts w:ascii="Arial" w:hAnsi="Arial" w:cs="Arial"/>
          <w:b/>
          <w:sz w:val="20"/>
          <w:szCs w:val="20"/>
        </w:rPr>
        <w:t>Ключевые слова</w:t>
      </w:r>
      <w:r w:rsidR="00A01719" w:rsidRPr="00B95603">
        <w:rPr>
          <w:rStyle w:val="rynqvb"/>
          <w:rFonts w:ascii="Arial" w:hAnsi="Arial" w:cs="Arial"/>
          <w:b/>
          <w:sz w:val="20"/>
          <w:szCs w:val="20"/>
        </w:rPr>
        <w:t xml:space="preserve"> </w:t>
      </w:r>
    </w:p>
    <w:p w14:paraId="071FADCA" w14:textId="4586AD6A" w:rsidR="00A01719" w:rsidRPr="00DC25A8" w:rsidRDefault="00B95603" w:rsidP="00B95603">
      <w:pPr>
        <w:spacing w:after="0" w:line="240" w:lineRule="auto"/>
        <w:ind w:left="1134"/>
        <w:jc w:val="both"/>
        <w:rPr>
          <w:rStyle w:val="rynqvb"/>
          <w:rFonts w:ascii="Times New Roman" w:hAnsi="Times New Roman"/>
          <w:sz w:val="20"/>
          <w:szCs w:val="20"/>
        </w:rPr>
      </w:pPr>
      <w:r w:rsidRPr="00B95603">
        <w:rPr>
          <w:rStyle w:val="rynqvb"/>
          <w:rFonts w:ascii="Times New Roman" w:hAnsi="Times New Roman"/>
          <w:sz w:val="20"/>
          <w:szCs w:val="20"/>
        </w:rPr>
        <w:t>К</w:t>
      </w:r>
      <w:r w:rsidR="00A01719" w:rsidRPr="00B95603">
        <w:rPr>
          <w:rStyle w:val="rynqvb"/>
          <w:rFonts w:ascii="Times New Roman" w:hAnsi="Times New Roman"/>
          <w:sz w:val="20"/>
          <w:szCs w:val="20"/>
        </w:rPr>
        <w:t xml:space="preserve">омпьютерное зрение, графические коды, </w:t>
      </w:r>
      <w:r w:rsidR="00DC25A8">
        <w:rPr>
          <w:rStyle w:val="rynqvb"/>
          <w:rFonts w:ascii="Times New Roman" w:hAnsi="Times New Roman"/>
          <w:sz w:val="20"/>
          <w:szCs w:val="20"/>
        </w:rPr>
        <w:t>формулы преобразования перспект</w:t>
      </w:r>
      <w:r w:rsidR="00DC25A8" w:rsidRPr="00DC25A8">
        <w:rPr>
          <w:rStyle w:val="rynqvb"/>
          <w:rFonts w:ascii="Times New Roman" w:hAnsi="Times New Roman"/>
          <w:sz w:val="20"/>
          <w:szCs w:val="20"/>
        </w:rPr>
        <w:t>ивы, численное дифференци</w:t>
      </w:r>
      <w:r w:rsidR="00DC25A8">
        <w:rPr>
          <w:rStyle w:val="rynqvb"/>
          <w:rFonts w:ascii="Times New Roman" w:hAnsi="Times New Roman"/>
          <w:sz w:val="20"/>
          <w:szCs w:val="20"/>
        </w:rPr>
        <w:t>р</w:t>
      </w:r>
      <w:r w:rsidR="00DC25A8" w:rsidRPr="00DC25A8">
        <w:rPr>
          <w:rStyle w:val="rynqvb"/>
          <w:rFonts w:ascii="Times New Roman" w:hAnsi="Times New Roman"/>
          <w:sz w:val="20"/>
          <w:szCs w:val="20"/>
        </w:rPr>
        <w:t>ование, бинаризация</w:t>
      </w:r>
    </w:p>
    <w:p w14:paraId="655ADEAB" w14:textId="77777777" w:rsidR="00283AF3" w:rsidRDefault="00283AF3" w:rsidP="00611A9F">
      <w:pPr>
        <w:spacing w:after="0" w:line="240" w:lineRule="auto"/>
        <w:ind w:firstLine="708"/>
        <w:jc w:val="both"/>
        <w:rPr>
          <w:rStyle w:val="rynqvb"/>
          <w:rFonts w:ascii="Times New Roman" w:hAnsi="Times New Roman"/>
          <w:sz w:val="24"/>
          <w:szCs w:val="24"/>
        </w:rPr>
      </w:pPr>
    </w:p>
    <w:p w14:paraId="308A91D5" w14:textId="749F6FB7" w:rsidR="003C0FBB" w:rsidRPr="00B31AE4" w:rsidRDefault="00CA12EA" w:rsidP="00B31AE4">
      <w:pPr>
        <w:pStyle w:val="a5"/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Style w:val="rynqvb"/>
          <w:rFonts w:ascii="Arial" w:hAnsi="Arial" w:cs="Arial"/>
          <w:b/>
          <w:sz w:val="28"/>
          <w:szCs w:val="28"/>
          <w:lang w:val="en-US"/>
        </w:rPr>
      </w:pPr>
      <w:r w:rsidRPr="00B31AE4">
        <w:rPr>
          <w:rStyle w:val="rynqvb"/>
          <w:rFonts w:ascii="Arial" w:hAnsi="Arial" w:cs="Arial"/>
          <w:b/>
          <w:sz w:val="28"/>
          <w:szCs w:val="28"/>
        </w:rPr>
        <w:t>Введение</w:t>
      </w:r>
    </w:p>
    <w:p w14:paraId="064AB648" w14:textId="7231D13F" w:rsidR="00DF4B96" w:rsidRDefault="00DF4B96" w:rsidP="00761BFF">
      <w:pPr>
        <w:spacing w:after="0" w:line="240" w:lineRule="auto"/>
        <w:ind w:firstLine="284"/>
        <w:jc w:val="both"/>
        <w:rPr>
          <w:rStyle w:val="rynqvb"/>
          <w:rFonts w:ascii="Times New Roman" w:hAnsi="Times New Roman"/>
        </w:rPr>
      </w:pPr>
      <w:r w:rsidRPr="00DF4B96">
        <w:rPr>
          <w:rStyle w:val="rynqvb"/>
          <w:rFonts w:ascii="Times New Roman" w:hAnsi="Times New Roman"/>
        </w:rPr>
        <w:t>По мере компьютеризации</w:t>
      </w:r>
      <w:r>
        <w:rPr>
          <w:rStyle w:val="rynqvb"/>
          <w:rFonts w:ascii="Times New Roman" w:hAnsi="Times New Roman"/>
        </w:rPr>
        <w:t xml:space="preserve"> и </w:t>
      </w:r>
      <w:proofErr w:type="spellStart"/>
      <w:r>
        <w:rPr>
          <w:rStyle w:val="rynqvb"/>
          <w:rFonts w:ascii="Times New Roman" w:hAnsi="Times New Roman"/>
        </w:rPr>
        <w:t>цифро</w:t>
      </w:r>
      <w:r w:rsidRPr="00DF4B96">
        <w:rPr>
          <w:rStyle w:val="rynqvb"/>
          <w:rFonts w:ascii="Times New Roman" w:hAnsi="Times New Roman"/>
        </w:rPr>
        <w:t>визации</w:t>
      </w:r>
      <w:proofErr w:type="spellEnd"/>
      <w:r>
        <w:rPr>
          <w:rStyle w:val="rynqvb"/>
          <w:rFonts w:ascii="Times New Roman" w:hAnsi="Times New Roman"/>
        </w:rPr>
        <w:t xml:space="preserve"> </w:t>
      </w:r>
      <w:r w:rsidRPr="00DF4B96">
        <w:rPr>
          <w:rStyle w:val="rynqvb"/>
          <w:rFonts w:ascii="Times New Roman" w:hAnsi="Times New Roman"/>
        </w:rPr>
        <w:t>систем управления</w:t>
      </w:r>
      <w:r w:rsidR="00EC2F12" w:rsidRPr="00EC2F12">
        <w:rPr>
          <w:rStyle w:val="rynqvb"/>
          <w:rFonts w:ascii="Times New Roman" w:hAnsi="Times New Roman"/>
        </w:rPr>
        <w:t xml:space="preserve"> обществом</w:t>
      </w:r>
      <w:r w:rsidRPr="00DF4B96">
        <w:rPr>
          <w:rStyle w:val="rynqvb"/>
          <w:rFonts w:ascii="Times New Roman" w:hAnsi="Times New Roman"/>
        </w:rPr>
        <w:t xml:space="preserve"> возникла необходимость в новой форме представления информации – в форме компактных графических кодов.</w:t>
      </w:r>
    </w:p>
    <w:p w14:paraId="6C1F5646" w14:textId="6D833180" w:rsidR="00761BFF" w:rsidRDefault="00DF4B96" w:rsidP="00761BFF">
      <w:pPr>
        <w:spacing w:after="0" w:line="240" w:lineRule="auto"/>
        <w:ind w:firstLine="284"/>
        <w:jc w:val="both"/>
        <w:rPr>
          <w:rStyle w:val="rynqvb"/>
          <w:rFonts w:ascii="Times New Roman" w:hAnsi="Times New Roman"/>
        </w:rPr>
      </w:pPr>
      <w:r w:rsidRPr="00DF4B96">
        <w:rPr>
          <w:rStyle w:val="rynqvb"/>
          <w:rFonts w:ascii="Times New Roman" w:hAnsi="Times New Roman"/>
        </w:rPr>
        <w:t xml:space="preserve">Наибольшей информационной емкостью и устойчивыми перспективами применения обладают двумерные коды </w:t>
      </w:r>
      <w:r>
        <w:rPr>
          <w:rStyle w:val="rynqvb"/>
          <w:rFonts w:ascii="Times New Roman" w:hAnsi="Times New Roman"/>
        </w:rPr>
        <w:t>–</w:t>
      </w:r>
      <w:r w:rsidRPr="00DF4B96">
        <w:rPr>
          <w:rStyle w:val="rynqvb"/>
          <w:rFonts w:ascii="Times New Roman" w:hAnsi="Times New Roman"/>
        </w:rPr>
        <w:t xml:space="preserve"> </w:t>
      </w:r>
      <w:proofErr w:type="spellStart"/>
      <w:r>
        <w:rPr>
          <w:rStyle w:val="rynqvb"/>
          <w:rFonts w:ascii="Times New Roman" w:hAnsi="Times New Roman"/>
        </w:rPr>
        <w:t>DataMatrix</w:t>
      </w:r>
      <w:proofErr w:type="spellEnd"/>
      <w:r>
        <w:rPr>
          <w:rStyle w:val="rynqvb"/>
          <w:rFonts w:ascii="Times New Roman" w:hAnsi="Times New Roman"/>
        </w:rPr>
        <w:t xml:space="preserve"> </w:t>
      </w:r>
      <w:r w:rsidRPr="00DF4B96">
        <w:rPr>
          <w:rStyle w:val="rynqvb"/>
          <w:rFonts w:ascii="Times New Roman" w:hAnsi="Times New Roman"/>
        </w:rPr>
        <w:t xml:space="preserve">и </w:t>
      </w:r>
      <w:r>
        <w:rPr>
          <w:rStyle w:val="rynqvb"/>
          <w:rFonts w:ascii="Times New Roman" w:hAnsi="Times New Roman"/>
        </w:rPr>
        <w:t>QR-</w:t>
      </w:r>
      <w:r w:rsidRPr="00DF4B96">
        <w:rPr>
          <w:rStyle w:val="rynqvb"/>
          <w:rFonts w:ascii="Times New Roman" w:hAnsi="Times New Roman"/>
        </w:rPr>
        <w:t>коды.</w:t>
      </w:r>
    </w:p>
    <w:p w14:paraId="2AED1B9D" w14:textId="1EB47205" w:rsidR="00761BFF" w:rsidRPr="00761BFF" w:rsidRDefault="00DF4B96" w:rsidP="00761BFF">
      <w:pPr>
        <w:spacing w:after="0" w:line="240" w:lineRule="auto"/>
        <w:ind w:firstLine="284"/>
        <w:jc w:val="both"/>
        <w:rPr>
          <w:rStyle w:val="rynqvb"/>
          <w:rFonts w:ascii="Times New Roman" w:hAnsi="Times New Roman"/>
        </w:rPr>
      </w:pPr>
      <w:r w:rsidRPr="00DF4B96">
        <w:rPr>
          <w:rStyle w:val="rynqvb"/>
          <w:rFonts w:ascii="Times New Roman" w:hAnsi="Times New Roman"/>
        </w:rPr>
        <w:t>Эти к</w:t>
      </w:r>
      <w:r w:rsidR="00DD579B">
        <w:rPr>
          <w:rStyle w:val="rynqvb"/>
          <w:rFonts w:ascii="Times New Roman" w:hAnsi="Times New Roman"/>
        </w:rPr>
        <w:t>оды стали повсеместными и</w:t>
      </w:r>
      <w:r w:rsidRPr="00DF4B96">
        <w:rPr>
          <w:rStyle w:val="rynqvb"/>
          <w:rFonts w:ascii="Times New Roman" w:hAnsi="Times New Roman"/>
        </w:rPr>
        <w:t xml:space="preserve"> используются д</w:t>
      </w:r>
      <w:r w:rsidR="00761BFF" w:rsidRPr="00761BFF">
        <w:rPr>
          <w:rStyle w:val="rynqvb"/>
          <w:rFonts w:ascii="Times New Roman" w:hAnsi="Times New Roman"/>
        </w:rPr>
        <w:t xml:space="preserve">ля внутреннего учета - на складах, в цехах и компаниях. Благодаря кодам </w:t>
      </w:r>
      <w:r w:rsidR="00DC25A8" w:rsidRPr="00DC25A8">
        <w:rPr>
          <w:rStyle w:val="rynqvb"/>
          <w:rFonts w:ascii="Times New Roman" w:hAnsi="Times New Roman"/>
        </w:rPr>
        <w:t>воз</w:t>
      </w:r>
      <w:r w:rsidR="00761BFF" w:rsidRPr="00761BFF">
        <w:rPr>
          <w:rStyle w:val="rynqvb"/>
          <w:rFonts w:ascii="Times New Roman" w:hAnsi="Times New Roman"/>
        </w:rPr>
        <w:t xml:space="preserve">можно </w:t>
      </w:r>
      <w:r w:rsidR="007E0B4B" w:rsidRPr="007E0B4B">
        <w:rPr>
          <w:rStyle w:val="rynqvb"/>
          <w:rFonts w:ascii="Times New Roman" w:hAnsi="Times New Roman"/>
        </w:rPr>
        <w:t>оптимизировать</w:t>
      </w:r>
      <w:r w:rsidR="00761BFF" w:rsidRPr="00761BFF">
        <w:rPr>
          <w:rStyle w:val="rynqvb"/>
          <w:rFonts w:ascii="Times New Roman" w:hAnsi="Times New Roman"/>
        </w:rPr>
        <w:t xml:space="preserve"> формирование заказов, контроль остатков и запасов и отслеживание всей цеп</w:t>
      </w:r>
      <w:r w:rsidR="007E0B4B">
        <w:rPr>
          <w:rStyle w:val="rynqvb"/>
          <w:rFonts w:ascii="Times New Roman" w:hAnsi="Times New Roman"/>
        </w:rPr>
        <w:t>очки поставок или производства.</w:t>
      </w:r>
      <w:r w:rsidR="007E0B4B" w:rsidRPr="007E0B4B">
        <w:rPr>
          <w:rStyle w:val="rynqvb"/>
          <w:rFonts w:ascii="Times New Roman" w:hAnsi="Times New Roman"/>
        </w:rPr>
        <w:t xml:space="preserve"> </w:t>
      </w:r>
      <w:r w:rsidR="007E0B4B">
        <w:rPr>
          <w:rStyle w:val="rynqvb"/>
          <w:rFonts w:ascii="Times New Roman" w:hAnsi="Times New Roman"/>
        </w:rPr>
        <w:t xml:space="preserve">На производстве </w:t>
      </w:r>
      <w:r w:rsidR="00761BFF" w:rsidRPr="00761BFF">
        <w:rPr>
          <w:rStyle w:val="rynqvb"/>
          <w:rFonts w:ascii="Times New Roman" w:hAnsi="Times New Roman"/>
        </w:rPr>
        <w:t>маркировка</w:t>
      </w:r>
      <w:r w:rsidR="007E0B4B" w:rsidRPr="007E0B4B">
        <w:rPr>
          <w:rStyle w:val="rynqvb"/>
          <w:rFonts w:ascii="Times New Roman" w:hAnsi="Times New Roman"/>
        </w:rPr>
        <w:t xml:space="preserve"> кодами</w:t>
      </w:r>
      <w:r w:rsidR="00761BFF" w:rsidRPr="00761BFF">
        <w:rPr>
          <w:rStyle w:val="rynqvb"/>
          <w:rFonts w:ascii="Times New Roman" w:hAnsi="Times New Roman"/>
        </w:rPr>
        <w:t xml:space="preserve"> позволяет повысить конкурентоспособность</w:t>
      </w:r>
      <w:r w:rsidR="007E0B4B">
        <w:rPr>
          <w:rStyle w:val="rynqvb"/>
          <w:rFonts w:ascii="Times New Roman" w:hAnsi="Times New Roman"/>
        </w:rPr>
        <w:t xml:space="preserve"> продукц</w:t>
      </w:r>
      <w:r w:rsidR="007E0B4B" w:rsidRPr="007E0B4B">
        <w:rPr>
          <w:rStyle w:val="rynqvb"/>
          <w:rFonts w:ascii="Times New Roman" w:hAnsi="Times New Roman"/>
        </w:rPr>
        <w:t>ии за счет</w:t>
      </w:r>
      <w:r w:rsidR="00761BFF" w:rsidRPr="00761BFF">
        <w:rPr>
          <w:rStyle w:val="rynqvb"/>
          <w:rFonts w:ascii="Times New Roman" w:hAnsi="Times New Roman"/>
        </w:rPr>
        <w:t xml:space="preserve"> постоянно</w:t>
      </w:r>
      <w:r w:rsidR="007E0B4B" w:rsidRPr="007E0B4B">
        <w:rPr>
          <w:rStyle w:val="rynqvb"/>
          <w:rFonts w:ascii="Times New Roman" w:hAnsi="Times New Roman"/>
        </w:rPr>
        <w:t>го</w:t>
      </w:r>
      <w:r w:rsidR="007E0B4B">
        <w:rPr>
          <w:rStyle w:val="rynqvb"/>
          <w:rFonts w:ascii="Times New Roman" w:hAnsi="Times New Roman"/>
        </w:rPr>
        <w:t xml:space="preserve"> контроля качества продукции и организации обратной связи с</w:t>
      </w:r>
      <w:r w:rsidR="00761BFF" w:rsidRPr="00761BFF">
        <w:rPr>
          <w:rStyle w:val="rynqvb"/>
          <w:rFonts w:ascii="Times New Roman" w:hAnsi="Times New Roman"/>
        </w:rPr>
        <w:t xml:space="preserve"> клиент</w:t>
      </w:r>
      <w:r w:rsidR="007E0B4B" w:rsidRPr="007E0B4B">
        <w:rPr>
          <w:rStyle w:val="rynqvb"/>
          <w:rFonts w:ascii="Times New Roman" w:hAnsi="Times New Roman"/>
        </w:rPr>
        <w:t>ами</w:t>
      </w:r>
      <w:r w:rsidR="00761BFF" w:rsidRPr="00761BFF">
        <w:rPr>
          <w:rStyle w:val="rynqvb"/>
          <w:rFonts w:ascii="Times New Roman" w:hAnsi="Times New Roman"/>
        </w:rPr>
        <w:t xml:space="preserve">. </w:t>
      </w:r>
      <w:r w:rsidR="007E0B4B" w:rsidRPr="007E0B4B">
        <w:rPr>
          <w:rStyle w:val="rynqvb"/>
          <w:rFonts w:ascii="Times New Roman" w:hAnsi="Times New Roman"/>
        </w:rPr>
        <w:t>С</w:t>
      </w:r>
      <w:r w:rsidR="00761BFF" w:rsidRPr="00761BFF">
        <w:rPr>
          <w:rStyle w:val="rynqvb"/>
          <w:rFonts w:ascii="Times New Roman" w:hAnsi="Times New Roman"/>
        </w:rPr>
        <w:t xml:space="preserve">истема </w:t>
      </w:r>
      <w:r w:rsidR="007E0B4B" w:rsidRPr="007E0B4B">
        <w:rPr>
          <w:rStyle w:val="rynqvb"/>
          <w:rFonts w:ascii="Times New Roman" w:hAnsi="Times New Roman"/>
        </w:rPr>
        <w:t xml:space="preserve">маркировки </w:t>
      </w:r>
      <w:r w:rsidR="00761BFF" w:rsidRPr="00761BFF">
        <w:rPr>
          <w:rStyle w:val="rynqvb"/>
          <w:rFonts w:ascii="Times New Roman" w:hAnsi="Times New Roman"/>
        </w:rPr>
        <w:t xml:space="preserve">позволяет </w:t>
      </w:r>
      <w:r w:rsidR="007E0B4B" w:rsidRPr="007E0B4B">
        <w:rPr>
          <w:rStyle w:val="rynqvb"/>
          <w:rFonts w:ascii="Times New Roman" w:hAnsi="Times New Roman"/>
        </w:rPr>
        <w:t>успешно бороться с контрафактной продукцией</w:t>
      </w:r>
      <w:r w:rsidR="00761BFF" w:rsidRPr="00761BFF">
        <w:rPr>
          <w:rStyle w:val="rynqvb"/>
          <w:rFonts w:ascii="Times New Roman" w:hAnsi="Times New Roman"/>
        </w:rPr>
        <w:t>.</w:t>
      </w:r>
    </w:p>
    <w:p w14:paraId="50716DB9" w14:textId="25089E26" w:rsidR="00761BFF" w:rsidRDefault="007E0B4B" w:rsidP="00761BFF">
      <w:pPr>
        <w:spacing w:after="0" w:line="240" w:lineRule="auto"/>
        <w:ind w:firstLine="284"/>
        <w:jc w:val="both"/>
        <w:rPr>
          <w:rStyle w:val="rynqvb"/>
          <w:rFonts w:ascii="Times New Roman" w:hAnsi="Times New Roman"/>
        </w:rPr>
      </w:pPr>
      <w:proofErr w:type="spellStart"/>
      <w:r>
        <w:rPr>
          <w:rStyle w:val="rynqvb"/>
          <w:rFonts w:ascii="Times New Roman" w:hAnsi="Times New Roman"/>
        </w:rPr>
        <w:t>DataMatrix</w:t>
      </w:r>
      <w:proofErr w:type="spellEnd"/>
      <w:r>
        <w:rPr>
          <w:rStyle w:val="rynqvb"/>
          <w:rFonts w:ascii="Times New Roman" w:hAnsi="Times New Roman"/>
        </w:rPr>
        <w:t xml:space="preserve"> считаются кода</w:t>
      </w:r>
      <w:r w:rsidR="00BA0C5E">
        <w:rPr>
          <w:rStyle w:val="rynqvb"/>
          <w:rFonts w:ascii="Times New Roman" w:hAnsi="Times New Roman"/>
        </w:rPr>
        <w:t>ми промыш</w:t>
      </w:r>
      <w:r w:rsidRPr="007E0B4B">
        <w:rPr>
          <w:rStyle w:val="rynqvb"/>
          <w:rFonts w:ascii="Times New Roman" w:hAnsi="Times New Roman"/>
        </w:rPr>
        <w:t>ленного применения. К</w:t>
      </w:r>
      <w:r w:rsidR="00761BFF" w:rsidRPr="00761BFF">
        <w:rPr>
          <w:rStyle w:val="rynqvb"/>
          <w:rFonts w:ascii="Times New Roman" w:hAnsi="Times New Roman"/>
        </w:rPr>
        <w:t xml:space="preserve">лючевой областью применения </w:t>
      </w:r>
      <w:proofErr w:type="spellStart"/>
      <w:r w:rsidR="00761BFF" w:rsidRPr="00761BFF">
        <w:rPr>
          <w:rStyle w:val="rynqvb"/>
          <w:rFonts w:ascii="Times New Roman" w:hAnsi="Times New Roman"/>
        </w:rPr>
        <w:t>DataMatrix</w:t>
      </w:r>
      <w:proofErr w:type="spellEnd"/>
      <w:r w:rsidR="00761BFF" w:rsidRPr="00761BFF">
        <w:rPr>
          <w:rStyle w:val="rynqvb"/>
          <w:rFonts w:ascii="Times New Roman" w:hAnsi="Times New Roman"/>
        </w:rPr>
        <w:t xml:space="preserve"> </w:t>
      </w:r>
      <w:r w:rsidRPr="007E0B4B">
        <w:rPr>
          <w:rStyle w:val="rynqvb"/>
          <w:rFonts w:ascii="Times New Roman" w:hAnsi="Times New Roman"/>
        </w:rPr>
        <w:t>в Ро</w:t>
      </w:r>
      <w:r w:rsidR="00CB0416" w:rsidRPr="00CB0416">
        <w:rPr>
          <w:rStyle w:val="rynqvb"/>
          <w:rFonts w:ascii="Times New Roman" w:hAnsi="Times New Roman"/>
        </w:rPr>
        <w:t>с</w:t>
      </w:r>
      <w:r w:rsidRPr="007E0B4B">
        <w:rPr>
          <w:rStyle w:val="rynqvb"/>
          <w:rFonts w:ascii="Times New Roman" w:hAnsi="Times New Roman"/>
        </w:rPr>
        <w:t>сии является</w:t>
      </w:r>
      <w:r w:rsidR="00761BFF" w:rsidRPr="00761BFF">
        <w:rPr>
          <w:rStyle w:val="rynqvb"/>
          <w:rFonts w:ascii="Times New Roman" w:hAnsi="Times New Roman"/>
        </w:rPr>
        <w:t xml:space="preserve"> маркировка товарных групп, подлежащих обязательному отслеживанию через систему «Честный ЗНАК». Сегодня к таким группам относятся лекарство, табачные изделия, молочные продукты, парфюм, фототехника, одежда, обувь и текстиль, автомобильные шины. Данный список постоянно расширяется за счет добавления новых групп.</w:t>
      </w:r>
    </w:p>
    <w:p w14:paraId="374A6D35" w14:textId="75A4725A" w:rsidR="007F75C2" w:rsidRDefault="00761BFF" w:rsidP="00761BFF">
      <w:pPr>
        <w:spacing w:after="0" w:line="240" w:lineRule="auto"/>
        <w:ind w:firstLine="284"/>
        <w:jc w:val="both"/>
        <w:rPr>
          <w:rStyle w:val="rynqvb"/>
          <w:rFonts w:ascii="Times New Roman" w:hAnsi="Times New Roman"/>
        </w:rPr>
      </w:pPr>
      <w:r>
        <w:rPr>
          <w:rStyle w:val="rynqvb"/>
          <w:rFonts w:ascii="Times New Roman" w:hAnsi="Times New Roman"/>
        </w:rPr>
        <w:t>Д</w:t>
      </w:r>
      <w:r w:rsidR="007F75C2">
        <w:rPr>
          <w:rStyle w:val="rynqvb"/>
          <w:rFonts w:ascii="Times New Roman" w:hAnsi="Times New Roman"/>
        </w:rPr>
        <w:t xml:space="preserve">вумерные коды другой разновидности, так называемые </w:t>
      </w:r>
      <w:r w:rsidR="007F75C2">
        <w:rPr>
          <w:rStyle w:val="rynqvb"/>
          <w:rFonts w:ascii="Times New Roman" w:hAnsi="Times New Roman"/>
          <w:lang w:val="en-US"/>
        </w:rPr>
        <w:t>QR</w:t>
      </w:r>
      <w:r w:rsidR="007F75C2" w:rsidRPr="007F75C2">
        <w:rPr>
          <w:rStyle w:val="rynqvb"/>
          <w:rFonts w:ascii="Times New Roman" w:hAnsi="Times New Roman"/>
        </w:rPr>
        <w:t>-</w:t>
      </w:r>
      <w:r w:rsidR="005544B8">
        <w:rPr>
          <w:rStyle w:val="rynqvb"/>
          <w:rFonts w:ascii="Times New Roman" w:hAnsi="Times New Roman"/>
        </w:rPr>
        <w:t>коды</w:t>
      </w:r>
      <w:r w:rsidR="007E0B4B" w:rsidRPr="007E0B4B">
        <w:rPr>
          <w:rStyle w:val="rynqvb"/>
          <w:rFonts w:ascii="Times New Roman" w:hAnsi="Times New Roman"/>
        </w:rPr>
        <w:t xml:space="preserve"> относятся к кодам общего назначения и </w:t>
      </w:r>
      <w:r w:rsidR="007F75C2">
        <w:rPr>
          <w:rStyle w:val="rynqvb"/>
          <w:rFonts w:ascii="Times New Roman" w:hAnsi="Times New Roman"/>
        </w:rPr>
        <w:t>широко применяю</w:t>
      </w:r>
      <w:r w:rsidR="009F18A9">
        <w:rPr>
          <w:rStyle w:val="rynqvb"/>
          <w:rFonts w:ascii="Times New Roman" w:hAnsi="Times New Roman"/>
        </w:rPr>
        <w:t>тся в логистике,</w:t>
      </w:r>
      <w:r w:rsidRPr="00761BFF">
        <w:t xml:space="preserve"> </w:t>
      </w:r>
      <w:r w:rsidRPr="00761BFF">
        <w:rPr>
          <w:rStyle w:val="rynqvb"/>
          <w:rFonts w:ascii="Times New Roman" w:hAnsi="Times New Roman"/>
        </w:rPr>
        <w:t>для хранения данных (ссылки на сайты</w:t>
      </w:r>
      <w:r>
        <w:rPr>
          <w:rStyle w:val="rynqvb"/>
          <w:rFonts w:ascii="Times New Roman" w:hAnsi="Times New Roman"/>
        </w:rPr>
        <w:t xml:space="preserve">, номера телефонов или тексты), </w:t>
      </w:r>
      <w:r w:rsidR="007F75C2">
        <w:rPr>
          <w:rStyle w:val="rynqvb"/>
          <w:rFonts w:ascii="Times New Roman" w:hAnsi="Times New Roman"/>
        </w:rPr>
        <w:t>в сфере проведения платежей, в качестве ссылок на ресурс компьютерной сети и т.д.</w:t>
      </w:r>
    </w:p>
    <w:p w14:paraId="3D4C61FF" w14:textId="159156E2" w:rsidR="007F75C2" w:rsidRDefault="005544B8" w:rsidP="00951568">
      <w:pPr>
        <w:spacing w:after="0" w:line="240" w:lineRule="auto"/>
        <w:ind w:firstLine="284"/>
        <w:jc w:val="both"/>
        <w:rPr>
          <w:rStyle w:val="rynqvb"/>
          <w:rFonts w:ascii="Times New Roman" w:hAnsi="Times New Roman"/>
        </w:rPr>
      </w:pPr>
      <w:r>
        <w:rPr>
          <w:rStyle w:val="rynqvb"/>
          <w:rFonts w:ascii="Times New Roman" w:hAnsi="Times New Roman"/>
        </w:rPr>
        <w:t>Ст</w:t>
      </w:r>
      <w:r w:rsidR="00C6419F">
        <w:rPr>
          <w:rStyle w:val="rynqvb"/>
          <w:rFonts w:ascii="Times New Roman" w:hAnsi="Times New Roman"/>
        </w:rPr>
        <w:t xml:space="preserve">андартные </w:t>
      </w:r>
      <w:proofErr w:type="spellStart"/>
      <w:r w:rsidR="00BB2C60">
        <w:rPr>
          <w:rStyle w:val="rynqvb"/>
          <w:rFonts w:ascii="Times New Roman" w:hAnsi="Times New Roman"/>
          <w:lang w:val="en-US"/>
        </w:rPr>
        <w:t>DataMatrix</w:t>
      </w:r>
      <w:proofErr w:type="spellEnd"/>
      <w:r w:rsidR="00BB2C60" w:rsidRPr="00BB2C60">
        <w:rPr>
          <w:rStyle w:val="rynqvb"/>
          <w:rFonts w:ascii="Times New Roman" w:hAnsi="Times New Roman"/>
        </w:rPr>
        <w:t xml:space="preserve"> </w:t>
      </w:r>
      <w:r w:rsidR="00BB2C60">
        <w:rPr>
          <w:rStyle w:val="rynqvb"/>
          <w:rFonts w:ascii="Times New Roman" w:hAnsi="Times New Roman"/>
        </w:rPr>
        <w:t xml:space="preserve">и </w:t>
      </w:r>
      <w:r w:rsidR="00BB2C60">
        <w:rPr>
          <w:rStyle w:val="rynqvb"/>
          <w:rFonts w:ascii="Times New Roman" w:hAnsi="Times New Roman"/>
          <w:lang w:val="en-US"/>
        </w:rPr>
        <w:t>QR</w:t>
      </w:r>
      <w:r w:rsidR="00BB2C60" w:rsidRPr="00BB2C60">
        <w:rPr>
          <w:rStyle w:val="rynqvb"/>
          <w:rFonts w:ascii="Times New Roman" w:hAnsi="Times New Roman"/>
        </w:rPr>
        <w:t>-</w:t>
      </w:r>
      <w:r w:rsidR="00BB2C60">
        <w:rPr>
          <w:rStyle w:val="rynqvb"/>
          <w:rFonts w:ascii="Times New Roman" w:hAnsi="Times New Roman"/>
        </w:rPr>
        <w:t>коды,</w:t>
      </w:r>
      <w:r w:rsidR="00A1724B">
        <w:rPr>
          <w:rStyle w:val="rynqvb"/>
          <w:rFonts w:ascii="Times New Roman" w:hAnsi="Times New Roman"/>
        </w:rPr>
        <w:t xml:space="preserve"> считающие</w:t>
      </w:r>
      <w:r w:rsidR="00BB2C60">
        <w:rPr>
          <w:rStyle w:val="rynqvb"/>
          <w:rFonts w:ascii="Times New Roman" w:hAnsi="Times New Roman"/>
        </w:rPr>
        <w:t xml:space="preserve">ся весьма удобными в использовании, </w:t>
      </w:r>
      <w:r w:rsidR="00A22B1A">
        <w:rPr>
          <w:rStyle w:val="rynqvb"/>
          <w:rFonts w:ascii="Times New Roman" w:hAnsi="Times New Roman"/>
        </w:rPr>
        <w:t>на самом деле представ</w:t>
      </w:r>
      <w:r w:rsidR="00F72657">
        <w:rPr>
          <w:rStyle w:val="rynqvb"/>
          <w:rFonts w:ascii="Times New Roman" w:hAnsi="Times New Roman"/>
        </w:rPr>
        <w:t>лены несколькими версиями</w:t>
      </w:r>
      <w:r w:rsidR="00A22B1A">
        <w:rPr>
          <w:rStyle w:val="rynqvb"/>
          <w:rFonts w:ascii="Times New Roman" w:hAnsi="Times New Roman"/>
        </w:rPr>
        <w:t>, обеспечивающими</w:t>
      </w:r>
      <w:r w:rsidR="00BB2C60">
        <w:rPr>
          <w:rStyle w:val="rynqvb"/>
          <w:rFonts w:ascii="Times New Roman" w:hAnsi="Times New Roman"/>
        </w:rPr>
        <w:t xml:space="preserve"> запис</w:t>
      </w:r>
      <w:r w:rsidR="00A22B1A">
        <w:rPr>
          <w:rStyle w:val="rynqvb"/>
          <w:rFonts w:ascii="Times New Roman" w:hAnsi="Times New Roman"/>
        </w:rPr>
        <w:t>ь либо большей, либо сокращенно</w:t>
      </w:r>
      <w:r w:rsidR="00BB2C60">
        <w:rPr>
          <w:rStyle w:val="rynqvb"/>
          <w:rFonts w:ascii="Times New Roman" w:hAnsi="Times New Roman"/>
        </w:rPr>
        <w:t>й</w:t>
      </w:r>
      <w:r w:rsidR="00A22B1A">
        <w:rPr>
          <w:rStyle w:val="rynqvb"/>
          <w:rFonts w:ascii="Times New Roman" w:hAnsi="Times New Roman"/>
        </w:rPr>
        <w:t xml:space="preserve"> по</w:t>
      </w:r>
      <w:r w:rsidR="00BB2C60">
        <w:rPr>
          <w:rStyle w:val="rynqvb"/>
          <w:rFonts w:ascii="Times New Roman" w:hAnsi="Times New Roman"/>
        </w:rPr>
        <w:t xml:space="preserve"> объем</w:t>
      </w:r>
      <w:r w:rsidR="00A22B1A">
        <w:rPr>
          <w:rStyle w:val="rynqvb"/>
          <w:rFonts w:ascii="Times New Roman" w:hAnsi="Times New Roman"/>
        </w:rPr>
        <w:t>у информации</w:t>
      </w:r>
      <w:r>
        <w:rPr>
          <w:rStyle w:val="rynqvb"/>
          <w:rFonts w:ascii="Times New Roman" w:hAnsi="Times New Roman"/>
        </w:rPr>
        <w:t xml:space="preserve"> </w:t>
      </w:r>
      <w:r w:rsidR="00A22B1A">
        <w:rPr>
          <w:rStyle w:val="rynqvb"/>
          <w:rFonts w:ascii="Times New Roman" w:hAnsi="Times New Roman"/>
        </w:rPr>
        <w:t>с целью оптимизации расходов на запись/считывание данных в каждом конкретном случае</w:t>
      </w:r>
      <w:r w:rsidR="00BB2C60">
        <w:rPr>
          <w:rStyle w:val="rynqvb"/>
          <w:rFonts w:ascii="Times New Roman" w:hAnsi="Times New Roman"/>
        </w:rPr>
        <w:t xml:space="preserve">. </w:t>
      </w:r>
    </w:p>
    <w:p w14:paraId="36584203" w14:textId="64353C7A" w:rsidR="00F72657" w:rsidRPr="00C72F55" w:rsidRDefault="00CB182D" w:rsidP="00951568">
      <w:pPr>
        <w:spacing w:after="0" w:line="240" w:lineRule="auto"/>
        <w:ind w:firstLine="284"/>
        <w:jc w:val="both"/>
        <w:rPr>
          <w:rStyle w:val="rynqvb"/>
          <w:rFonts w:ascii="Times New Roman" w:hAnsi="Times New Roman"/>
        </w:rPr>
      </w:pPr>
      <w:r>
        <w:rPr>
          <w:rStyle w:val="rynqvb"/>
          <w:rFonts w:ascii="Times New Roman" w:hAnsi="Times New Roman"/>
        </w:rPr>
        <w:lastRenderedPageBreak/>
        <w:t xml:space="preserve">Однако список кодов </w:t>
      </w:r>
      <w:r w:rsidR="00C72F55" w:rsidRPr="00C72F55">
        <w:rPr>
          <w:rStyle w:val="rynqvb"/>
          <w:rFonts w:ascii="Times New Roman" w:hAnsi="Times New Roman"/>
        </w:rPr>
        <w:t>н</w:t>
      </w:r>
      <w:r>
        <w:rPr>
          <w:rStyle w:val="rynqvb"/>
          <w:rFonts w:ascii="Times New Roman" w:hAnsi="Times New Roman"/>
        </w:rPr>
        <w:t xml:space="preserve">е ограничивается лишь </w:t>
      </w:r>
      <w:proofErr w:type="spellStart"/>
      <w:r>
        <w:rPr>
          <w:rStyle w:val="rynqvb"/>
          <w:rFonts w:ascii="Times New Roman" w:hAnsi="Times New Roman"/>
          <w:lang w:val="en-US"/>
        </w:rPr>
        <w:t>DataMatrix</w:t>
      </w:r>
      <w:proofErr w:type="spellEnd"/>
      <w:r w:rsidRPr="00BB2C60">
        <w:rPr>
          <w:rStyle w:val="rynqvb"/>
          <w:rFonts w:ascii="Times New Roman" w:hAnsi="Times New Roman"/>
        </w:rPr>
        <w:t xml:space="preserve"> </w:t>
      </w:r>
      <w:r>
        <w:rPr>
          <w:rStyle w:val="rynqvb"/>
          <w:rFonts w:ascii="Times New Roman" w:hAnsi="Times New Roman"/>
        </w:rPr>
        <w:t xml:space="preserve">и </w:t>
      </w:r>
      <w:r>
        <w:rPr>
          <w:rStyle w:val="rynqvb"/>
          <w:rFonts w:ascii="Times New Roman" w:hAnsi="Times New Roman"/>
          <w:lang w:val="en-US"/>
        </w:rPr>
        <w:t>QR</w:t>
      </w:r>
      <w:r w:rsidRPr="00BB2C60">
        <w:rPr>
          <w:rStyle w:val="rynqvb"/>
          <w:rFonts w:ascii="Times New Roman" w:hAnsi="Times New Roman"/>
        </w:rPr>
        <w:t>-</w:t>
      </w:r>
      <w:r>
        <w:rPr>
          <w:rStyle w:val="rynqvb"/>
          <w:rFonts w:ascii="Times New Roman" w:hAnsi="Times New Roman"/>
        </w:rPr>
        <w:t xml:space="preserve">кодами, в частности при предоставлении транспортных услуг выбор компаний сделан в пользу </w:t>
      </w:r>
      <w:proofErr w:type="spellStart"/>
      <w:r w:rsidRPr="00CB182D">
        <w:rPr>
          <w:rStyle w:val="rynqvb"/>
          <w:rFonts w:ascii="Times New Roman" w:hAnsi="Times New Roman"/>
        </w:rPr>
        <w:t>Aztec</w:t>
      </w:r>
      <w:proofErr w:type="spellEnd"/>
      <w:r w:rsidRPr="00CB182D">
        <w:rPr>
          <w:rStyle w:val="rynqvb"/>
          <w:rFonts w:ascii="Times New Roman" w:hAnsi="Times New Roman"/>
        </w:rPr>
        <w:t xml:space="preserve"> </w:t>
      </w:r>
      <w:proofErr w:type="spellStart"/>
      <w:r w:rsidRPr="00CB182D">
        <w:rPr>
          <w:rStyle w:val="rynqvb"/>
          <w:rFonts w:ascii="Times New Roman" w:hAnsi="Times New Roman"/>
        </w:rPr>
        <w:t>Code</w:t>
      </w:r>
      <w:proofErr w:type="spellEnd"/>
      <w:r w:rsidR="0014473B">
        <w:rPr>
          <w:rStyle w:val="rynqvb"/>
          <w:rFonts w:ascii="Times New Roman" w:hAnsi="Times New Roman"/>
        </w:rPr>
        <w:t>,</w:t>
      </w:r>
      <w:r>
        <w:rPr>
          <w:rStyle w:val="rynqvb"/>
          <w:rFonts w:ascii="Times New Roman" w:hAnsi="Times New Roman"/>
        </w:rPr>
        <w:t xml:space="preserve"> который</w:t>
      </w:r>
      <w:r w:rsidR="00C72F55" w:rsidRPr="00C72F55">
        <w:rPr>
          <w:rStyle w:val="rynqvb"/>
          <w:rFonts w:ascii="Times New Roman" w:hAnsi="Times New Roman"/>
        </w:rPr>
        <w:t xml:space="preserve"> недавно</w:t>
      </w:r>
      <w:r w:rsidRPr="00CB182D">
        <w:rPr>
          <w:rStyle w:val="rynqvb"/>
          <w:rFonts w:ascii="Times New Roman" w:hAnsi="Times New Roman"/>
        </w:rPr>
        <w:t xml:space="preserve"> </w:t>
      </w:r>
      <w:r w:rsidR="0014473B">
        <w:rPr>
          <w:rStyle w:val="rynqvb"/>
          <w:rFonts w:ascii="Times New Roman" w:hAnsi="Times New Roman"/>
        </w:rPr>
        <w:t>рекомендован</w:t>
      </w:r>
      <w:r w:rsidRPr="00CB182D">
        <w:rPr>
          <w:rStyle w:val="rynqvb"/>
          <w:rFonts w:ascii="Times New Roman" w:hAnsi="Times New Roman"/>
        </w:rPr>
        <w:t xml:space="preserve"> международной ассоциацией воздушного транспорта для</w:t>
      </w:r>
      <w:r w:rsidR="0014473B">
        <w:rPr>
          <w:rStyle w:val="rynqvb"/>
          <w:rFonts w:ascii="Times New Roman" w:hAnsi="Times New Roman"/>
        </w:rPr>
        <w:t xml:space="preserve"> трансфера</w:t>
      </w:r>
      <w:r w:rsidRPr="00CB182D">
        <w:rPr>
          <w:rStyle w:val="rynqvb"/>
          <w:rFonts w:ascii="Times New Roman" w:hAnsi="Times New Roman"/>
        </w:rPr>
        <w:t xml:space="preserve"> электронных билетов (стандарт BCBP IATA).</w:t>
      </w:r>
      <w:r w:rsidR="00C72F55">
        <w:rPr>
          <w:rStyle w:val="rynqvb"/>
          <w:rFonts w:ascii="Times New Roman" w:hAnsi="Times New Roman"/>
        </w:rPr>
        <w:t xml:space="preserve"> </w:t>
      </w:r>
      <w:r w:rsidR="00C72F55" w:rsidRPr="00C72F55">
        <w:rPr>
          <w:rStyle w:val="rynqvb"/>
          <w:rFonts w:ascii="Times New Roman" w:hAnsi="Times New Roman"/>
        </w:rPr>
        <w:t xml:space="preserve">Другой пример - двумерный графический код </w:t>
      </w:r>
      <w:proofErr w:type="spellStart"/>
      <w:r w:rsidR="00C72F55">
        <w:rPr>
          <w:rStyle w:val="rynqvb"/>
          <w:rFonts w:ascii="Times New Roman" w:hAnsi="Times New Roman"/>
        </w:rPr>
        <w:t>GridMatrix</w:t>
      </w:r>
      <w:proofErr w:type="spellEnd"/>
      <w:r w:rsidR="00C72F55">
        <w:rPr>
          <w:rStyle w:val="rynqvb"/>
          <w:rFonts w:ascii="Times New Roman" w:hAnsi="Times New Roman"/>
        </w:rPr>
        <w:t xml:space="preserve"> </w:t>
      </w:r>
      <w:r w:rsidR="00C72F55" w:rsidRPr="00C72F55">
        <w:rPr>
          <w:rStyle w:val="rynqvb"/>
          <w:rFonts w:ascii="Times New Roman" w:hAnsi="Times New Roman"/>
        </w:rPr>
        <w:t xml:space="preserve">специально разработан для </w:t>
      </w:r>
      <w:r w:rsidR="00C72F55">
        <w:rPr>
          <w:rStyle w:val="rynqvb"/>
          <w:rFonts w:ascii="Times New Roman" w:hAnsi="Times New Roman"/>
        </w:rPr>
        <w:t>кодирования</w:t>
      </w:r>
      <w:r w:rsidR="00C72F55" w:rsidRPr="00C72F55">
        <w:rPr>
          <w:rStyle w:val="rynqvb"/>
          <w:rFonts w:ascii="Times New Roman" w:hAnsi="Times New Roman"/>
        </w:rPr>
        <w:t xml:space="preserve"> китайских иероглифов. Список </w:t>
      </w:r>
      <w:r w:rsidR="00C72F55" w:rsidRPr="0014473B">
        <w:rPr>
          <w:rStyle w:val="rynqvb"/>
          <w:rFonts w:ascii="Times New Roman" w:hAnsi="Times New Roman"/>
        </w:rPr>
        <w:t>существующих</w:t>
      </w:r>
      <w:r w:rsidR="00910EE2" w:rsidRPr="0014473B">
        <w:rPr>
          <w:rStyle w:val="rynqvb"/>
          <w:rFonts w:ascii="Times New Roman" w:hAnsi="Times New Roman"/>
        </w:rPr>
        <w:t xml:space="preserve"> на настоящий момент</w:t>
      </w:r>
      <w:r w:rsidR="00C72F55" w:rsidRPr="0014473B">
        <w:rPr>
          <w:rStyle w:val="rynqvb"/>
          <w:rFonts w:ascii="Times New Roman" w:hAnsi="Times New Roman"/>
        </w:rPr>
        <w:t xml:space="preserve"> </w:t>
      </w:r>
      <w:r w:rsidR="00C72F55" w:rsidRPr="00C72F55">
        <w:rPr>
          <w:rStyle w:val="rynqvb"/>
          <w:rFonts w:ascii="Times New Roman" w:hAnsi="Times New Roman"/>
        </w:rPr>
        <w:t>кодов м</w:t>
      </w:r>
      <w:r w:rsidR="00C72F55">
        <w:rPr>
          <w:rStyle w:val="rynqvb"/>
          <w:rFonts w:ascii="Times New Roman" w:hAnsi="Times New Roman"/>
        </w:rPr>
        <w:t>ожно продолжи</w:t>
      </w:r>
      <w:r w:rsidR="00C72F55" w:rsidRPr="00C72F55">
        <w:rPr>
          <w:rStyle w:val="rynqvb"/>
          <w:rFonts w:ascii="Times New Roman" w:hAnsi="Times New Roman"/>
        </w:rPr>
        <w:t>ть.</w:t>
      </w:r>
    </w:p>
    <w:p w14:paraId="72E946C7" w14:textId="77777777" w:rsidR="0072407D" w:rsidRDefault="00A1724B" w:rsidP="007F75C2">
      <w:pPr>
        <w:spacing w:after="0" w:line="240" w:lineRule="auto"/>
        <w:ind w:firstLine="284"/>
        <w:jc w:val="both"/>
        <w:rPr>
          <w:rStyle w:val="rynqvb"/>
          <w:rFonts w:ascii="Times New Roman" w:hAnsi="Times New Roman"/>
        </w:rPr>
      </w:pPr>
      <w:r>
        <w:rPr>
          <w:rStyle w:val="rynqvb"/>
          <w:rFonts w:ascii="Times New Roman" w:hAnsi="Times New Roman"/>
        </w:rPr>
        <w:t>Следует также учесть, что в</w:t>
      </w:r>
      <w:r w:rsidR="00BB2C60">
        <w:rPr>
          <w:rStyle w:val="rynqvb"/>
          <w:rFonts w:ascii="Times New Roman" w:hAnsi="Times New Roman"/>
        </w:rPr>
        <w:t>полне вероятно появление новых типов двумерных кодов, обеспечивающих</w:t>
      </w:r>
      <w:r w:rsidR="0072407D">
        <w:rPr>
          <w:rStyle w:val="rynqvb"/>
          <w:rFonts w:ascii="Times New Roman" w:hAnsi="Times New Roman"/>
        </w:rPr>
        <w:t xml:space="preserve"> оптимальные соотношения надежности считывания и объема информации,</w:t>
      </w:r>
      <w:r w:rsidR="00BB2C60">
        <w:rPr>
          <w:rStyle w:val="rynqvb"/>
          <w:rFonts w:ascii="Times New Roman" w:hAnsi="Times New Roman"/>
        </w:rPr>
        <w:t xml:space="preserve"> более высокий уровень </w:t>
      </w:r>
      <w:r w:rsidR="00030594">
        <w:rPr>
          <w:rStyle w:val="rynqvb"/>
          <w:rFonts w:ascii="Times New Roman" w:hAnsi="Times New Roman"/>
        </w:rPr>
        <w:t xml:space="preserve">ее </w:t>
      </w:r>
      <w:r w:rsidR="00BB2C60">
        <w:rPr>
          <w:rStyle w:val="rynqvb"/>
          <w:rFonts w:ascii="Times New Roman" w:hAnsi="Times New Roman"/>
        </w:rPr>
        <w:t xml:space="preserve">защищенности и </w:t>
      </w:r>
      <w:r w:rsidR="0072407D">
        <w:rPr>
          <w:rStyle w:val="rynqvb"/>
          <w:rFonts w:ascii="Times New Roman" w:hAnsi="Times New Roman"/>
        </w:rPr>
        <w:t>др.</w:t>
      </w:r>
    </w:p>
    <w:p w14:paraId="7D601FF5" w14:textId="784080B4" w:rsidR="007F75C2" w:rsidRDefault="0072407D" w:rsidP="00AE7F68">
      <w:pPr>
        <w:spacing w:after="0" w:line="240" w:lineRule="auto"/>
        <w:ind w:firstLine="284"/>
        <w:jc w:val="both"/>
        <w:rPr>
          <w:rStyle w:val="rynqvb"/>
          <w:rFonts w:ascii="Times New Roman" w:hAnsi="Times New Roman"/>
        </w:rPr>
      </w:pPr>
      <w:r>
        <w:rPr>
          <w:rStyle w:val="rynqvb"/>
          <w:rFonts w:ascii="Times New Roman" w:hAnsi="Times New Roman"/>
        </w:rPr>
        <w:t>В условиях</w:t>
      </w:r>
      <w:r w:rsidR="00A007C9">
        <w:rPr>
          <w:rStyle w:val="rynqvb"/>
          <w:rFonts w:ascii="Times New Roman" w:hAnsi="Times New Roman"/>
        </w:rPr>
        <w:t xml:space="preserve"> множественности двумерных кодов и </w:t>
      </w:r>
      <w:r w:rsidR="00A1724B">
        <w:rPr>
          <w:rStyle w:val="rynqvb"/>
          <w:rFonts w:ascii="Times New Roman" w:hAnsi="Times New Roman"/>
        </w:rPr>
        <w:t xml:space="preserve">вероятности </w:t>
      </w:r>
      <w:r w:rsidR="00A007C9">
        <w:rPr>
          <w:rStyle w:val="rynqvb"/>
          <w:rFonts w:ascii="Times New Roman" w:hAnsi="Times New Roman"/>
        </w:rPr>
        <w:t>появления новых</w:t>
      </w:r>
      <w:r>
        <w:rPr>
          <w:rStyle w:val="rynqvb"/>
          <w:rFonts w:ascii="Times New Roman" w:hAnsi="Times New Roman"/>
        </w:rPr>
        <w:t xml:space="preserve"> возникает проблема</w:t>
      </w:r>
      <w:r w:rsidR="00A007C9">
        <w:rPr>
          <w:rStyle w:val="rynqvb"/>
          <w:rFonts w:ascii="Times New Roman" w:hAnsi="Times New Roman"/>
        </w:rPr>
        <w:t xml:space="preserve"> </w:t>
      </w:r>
      <w:r w:rsidR="005544B8">
        <w:rPr>
          <w:rStyle w:val="rynqvb"/>
          <w:rFonts w:ascii="Times New Roman" w:hAnsi="Times New Roman"/>
        </w:rPr>
        <w:t>разработки универ</w:t>
      </w:r>
      <w:r w:rsidR="005A75BA">
        <w:rPr>
          <w:rStyle w:val="rynqvb"/>
          <w:rFonts w:ascii="Times New Roman" w:hAnsi="Times New Roman"/>
        </w:rPr>
        <w:t>сального сканера</w:t>
      </w:r>
      <w:r w:rsidR="00A007C9">
        <w:rPr>
          <w:rStyle w:val="rynqvb"/>
          <w:rFonts w:ascii="Times New Roman" w:hAnsi="Times New Roman"/>
        </w:rPr>
        <w:t xml:space="preserve">. </w:t>
      </w:r>
      <w:r w:rsidR="005544B8">
        <w:rPr>
          <w:rStyle w:val="rynqvb"/>
          <w:rFonts w:ascii="Times New Roman" w:hAnsi="Times New Roman"/>
        </w:rPr>
        <w:t xml:space="preserve">Очевидно, что </w:t>
      </w:r>
      <w:r w:rsidR="003B78AF">
        <w:rPr>
          <w:rStyle w:val="rynqvb"/>
          <w:rFonts w:ascii="Times New Roman" w:hAnsi="Times New Roman"/>
        </w:rPr>
        <w:t>острые углы этой проблемы могут быть сглажены</w:t>
      </w:r>
      <w:r w:rsidR="00A007C9">
        <w:rPr>
          <w:rStyle w:val="rynqvb"/>
          <w:rFonts w:ascii="Times New Roman" w:hAnsi="Times New Roman"/>
        </w:rPr>
        <w:t xml:space="preserve"> </w:t>
      </w:r>
      <w:r w:rsidR="005544B8">
        <w:rPr>
          <w:rStyle w:val="rynqvb"/>
          <w:rFonts w:ascii="Times New Roman" w:hAnsi="Times New Roman"/>
        </w:rPr>
        <w:t>построением</w:t>
      </w:r>
      <w:r w:rsidR="00A007C9">
        <w:rPr>
          <w:rStyle w:val="rynqvb"/>
          <w:rFonts w:ascii="Times New Roman" w:hAnsi="Times New Roman"/>
        </w:rPr>
        <w:t xml:space="preserve"> алгоритма считывания закодированной информации</w:t>
      </w:r>
      <w:r>
        <w:rPr>
          <w:rStyle w:val="rynqvb"/>
          <w:rFonts w:ascii="Times New Roman" w:hAnsi="Times New Roman"/>
        </w:rPr>
        <w:t>,</w:t>
      </w:r>
      <w:r w:rsidR="00A007C9">
        <w:rPr>
          <w:rStyle w:val="rynqvb"/>
          <w:rFonts w:ascii="Times New Roman" w:hAnsi="Times New Roman"/>
        </w:rPr>
        <w:t xml:space="preserve"> мало</w:t>
      </w:r>
      <w:r>
        <w:rPr>
          <w:rStyle w:val="rynqvb"/>
          <w:rFonts w:ascii="Times New Roman" w:hAnsi="Times New Roman"/>
        </w:rPr>
        <w:t xml:space="preserve"> </w:t>
      </w:r>
      <w:r w:rsidR="00A007C9">
        <w:rPr>
          <w:rStyle w:val="rynqvb"/>
          <w:rFonts w:ascii="Times New Roman" w:hAnsi="Times New Roman"/>
        </w:rPr>
        <w:t xml:space="preserve">зависящего </w:t>
      </w:r>
      <w:r>
        <w:rPr>
          <w:rStyle w:val="rynqvb"/>
          <w:rFonts w:ascii="Times New Roman" w:hAnsi="Times New Roman"/>
        </w:rPr>
        <w:t xml:space="preserve">от типа кода и его размера. </w:t>
      </w:r>
      <w:r w:rsidR="00641B9E">
        <w:rPr>
          <w:rStyle w:val="rynqvb"/>
          <w:rFonts w:ascii="Times New Roman" w:hAnsi="Times New Roman"/>
        </w:rPr>
        <w:t>Причем</w:t>
      </w:r>
      <w:r w:rsidR="005A75BA">
        <w:rPr>
          <w:rStyle w:val="rynqvb"/>
          <w:rFonts w:ascii="Times New Roman" w:hAnsi="Times New Roman"/>
        </w:rPr>
        <w:t xml:space="preserve"> </w:t>
      </w:r>
      <w:r w:rsidR="00641B9E">
        <w:rPr>
          <w:rStyle w:val="rynqvb"/>
          <w:rFonts w:ascii="Times New Roman" w:hAnsi="Times New Roman"/>
        </w:rPr>
        <w:t>алгоритм</w:t>
      </w:r>
      <w:r w:rsidR="005A75BA">
        <w:rPr>
          <w:rStyle w:val="rynqvb"/>
          <w:rFonts w:ascii="Times New Roman" w:hAnsi="Times New Roman"/>
        </w:rPr>
        <w:t xml:space="preserve"> должен</w:t>
      </w:r>
      <w:r w:rsidR="004D0858">
        <w:rPr>
          <w:rStyle w:val="rynqvb"/>
          <w:rFonts w:ascii="Times New Roman" w:hAnsi="Times New Roman"/>
        </w:rPr>
        <w:t xml:space="preserve"> работать в жестких</w:t>
      </w:r>
      <w:r w:rsidR="005A75BA">
        <w:rPr>
          <w:rStyle w:val="rynqvb"/>
          <w:rFonts w:ascii="Times New Roman" w:hAnsi="Times New Roman"/>
        </w:rPr>
        <w:t xml:space="preserve"> </w:t>
      </w:r>
      <w:r w:rsidR="004D0858">
        <w:rPr>
          <w:rStyle w:val="rynqvb"/>
          <w:rFonts w:ascii="Times New Roman" w:hAnsi="Times New Roman"/>
        </w:rPr>
        <w:t>условиях</w:t>
      </w:r>
      <w:r w:rsidR="009B0740">
        <w:rPr>
          <w:rStyle w:val="rynqvb"/>
          <w:rFonts w:ascii="Times New Roman" w:hAnsi="Times New Roman"/>
        </w:rPr>
        <w:t xml:space="preserve"> съемки, </w:t>
      </w:r>
      <w:r w:rsidR="00A0019C">
        <w:rPr>
          <w:rStyle w:val="rynqvb"/>
          <w:rFonts w:ascii="Times New Roman" w:hAnsi="Times New Roman"/>
        </w:rPr>
        <w:t>т. е.</w:t>
      </w:r>
      <w:r w:rsidR="00C6419F">
        <w:rPr>
          <w:rStyle w:val="rynqvb"/>
          <w:rFonts w:ascii="Times New Roman" w:hAnsi="Times New Roman"/>
        </w:rPr>
        <w:t xml:space="preserve"> допускать</w:t>
      </w:r>
      <w:r w:rsidR="005A75BA">
        <w:rPr>
          <w:rStyle w:val="rynqvb"/>
          <w:rFonts w:ascii="Times New Roman" w:hAnsi="Times New Roman"/>
        </w:rPr>
        <w:t xml:space="preserve"> различные углы и масштаб </w:t>
      </w:r>
      <w:r w:rsidR="004D0858">
        <w:rPr>
          <w:rStyle w:val="rynqvb"/>
          <w:rFonts w:ascii="Times New Roman" w:hAnsi="Times New Roman"/>
        </w:rPr>
        <w:t>записи</w:t>
      </w:r>
      <w:r w:rsidR="00C6419F">
        <w:rPr>
          <w:rStyle w:val="rynqvb"/>
          <w:rFonts w:ascii="Times New Roman" w:hAnsi="Times New Roman"/>
        </w:rPr>
        <w:t xml:space="preserve"> графической</w:t>
      </w:r>
      <w:r w:rsidR="004D0858">
        <w:rPr>
          <w:rStyle w:val="rynqvb"/>
          <w:rFonts w:ascii="Times New Roman" w:hAnsi="Times New Roman"/>
        </w:rPr>
        <w:t xml:space="preserve"> информации</w:t>
      </w:r>
      <w:r w:rsidR="005A75BA">
        <w:rPr>
          <w:rStyle w:val="rynqvb"/>
          <w:rFonts w:ascii="Times New Roman" w:hAnsi="Times New Roman"/>
        </w:rPr>
        <w:t xml:space="preserve"> в условиях естественной освещенности и реальных искажений.</w:t>
      </w:r>
      <w:r w:rsidR="00641B9E">
        <w:rPr>
          <w:rStyle w:val="rynqvb"/>
          <w:rFonts w:ascii="Times New Roman" w:hAnsi="Times New Roman"/>
        </w:rPr>
        <w:t xml:space="preserve"> </w:t>
      </w:r>
      <w:r w:rsidR="005544B8">
        <w:rPr>
          <w:rStyle w:val="rynqvb"/>
          <w:rFonts w:ascii="Times New Roman" w:hAnsi="Times New Roman"/>
        </w:rPr>
        <w:t>Техническая часть проблемы в таком случае не является острой</w:t>
      </w:r>
      <w:r w:rsidR="003B78AF">
        <w:rPr>
          <w:rStyle w:val="rynqvb"/>
          <w:rFonts w:ascii="Times New Roman" w:hAnsi="Times New Roman"/>
        </w:rPr>
        <w:t xml:space="preserve"> и разрешается</w:t>
      </w:r>
      <w:r w:rsidR="00E05D4F" w:rsidRPr="00E05D4F">
        <w:rPr>
          <w:rStyle w:val="rynqvb"/>
          <w:rFonts w:ascii="Times New Roman" w:hAnsi="Times New Roman"/>
        </w:rPr>
        <w:t xml:space="preserve"> разработкой сканеров, являющихся аналогами</w:t>
      </w:r>
      <w:r w:rsidR="003B78AF">
        <w:rPr>
          <w:rStyle w:val="rynqvb"/>
          <w:rFonts w:ascii="Times New Roman" w:hAnsi="Times New Roman"/>
        </w:rPr>
        <w:t xml:space="preserve"> </w:t>
      </w:r>
      <w:r w:rsidR="00F961D7">
        <w:rPr>
          <w:rStyle w:val="rynqvb"/>
          <w:rFonts w:ascii="Times New Roman" w:hAnsi="Times New Roman"/>
        </w:rPr>
        <w:t xml:space="preserve">уже существующих </w:t>
      </w:r>
      <w:r w:rsidR="005A75BA">
        <w:rPr>
          <w:rStyle w:val="rynqvb"/>
          <w:rFonts w:ascii="Times New Roman" w:hAnsi="Times New Roman"/>
        </w:rPr>
        <w:t>устройств – 2</w:t>
      </w:r>
      <w:r w:rsidR="005A75BA">
        <w:rPr>
          <w:rStyle w:val="rynqvb"/>
          <w:rFonts w:ascii="Times New Roman" w:hAnsi="Times New Roman"/>
          <w:lang w:val="en-US"/>
        </w:rPr>
        <w:t>D</w:t>
      </w:r>
      <w:r w:rsidR="005A75BA" w:rsidRPr="005A75BA">
        <w:rPr>
          <w:rStyle w:val="rynqvb"/>
          <w:rFonts w:ascii="Times New Roman" w:hAnsi="Times New Roman"/>
        </w:rPr>
        <w:t xml:space="preserve"> </w:t>
      </w:r>
      <w:r w:rsidR="00F961D7">
        <w:rPr>
          <w:rStyle w:val="rynqvb"/>
          <w:rFonts w:ascii="Times New Roman" w:hAnsi="Times New Roman"/>
        </w:rPr>
        <w:t>код-</w:t>
      </w:r>
      <w:proofErr w:type="spellStart"/>
      <w:r w:rsidR="00F961D7">
        <w:rPr>
          <w:rStyle w:val="rynqvb"/>
          <w:rFonts w:ascii="Times New Roman" w:hAnsi="Times New Roman"/>
        </w:rPr>
        <w:t>ридеров</w:t>
      </w:r>
      <w:proofErr w:type="spellEnd"/>
      <w:r w:rsidR="00F961D7">
        <w:rPr>
          <w:rStyle w:val="rynqvb"/>
          <w:rFonts w:ascii="Times New Roman" w:hAnsi="Times New Roman"/>
        </w:rPr>
        <w:t>.</w:t>
      </w:r>
      <w:r w:rsidR="005544B8">
        <w:rPr>
          <w:rStyle w:val="rynqvb"/>
          <w:rFonts w:ascii="Times New Roman" w:hAnsi="Times New Roman"/>
        </w:rPr>
        <w:t xml:space="preserve"> </w:t>
      </w:r>
      <w:r>
        <w:rPr>
          <w:rStyle w:val="rynqvb"/>
          <w:rFonts w:ascii="Times New Roman" w:hAnsi="Times New Roman"/>
        </w:rPr>
        <w:t xml:space="preserve">В </w:t>
      </w:r>
      <w:r w:rsidR="00A007C9">
        <w:rPr>
          <w:rStyle w:val="rynqvb"/>
          <w:rFonts w:ascii="Times New Roman" w:hAnsi="Times New Roman"/>
        </w:rPr>
        <w:t xml:space="preserve">идеале результатом </w:t>
      </w:r>
      <w:r w:rsidR="00F961D7">
        <w:rPr>
          <w:rStyle w:val="rynqvb"/>
          <w:rFonts w:ascii="Times New Roman" w:hAnsi="Times New Roman"/>
        </w:rPr>
        <w:t xml:space="preserve">работы </w:t>
      </w:r>
      <w:r w:rsidR="0014473B">
        <w:rPr>
          <w:rStyle w:val="rynqvb"/>
          <w:rFonts w:ascii="Times New Roman" w:hAnsi="Times New Roman"/>
        </w:rPr>
        <w:t>предлагаемого</w:t>
      </w:r>
      <w:r w:rsidR="00641B9E">
        <w:rPr>
          <w:rStyle w:val="rynqvb"/>
          <w:rFonts w:ascii="Times New Roman" w:hAnsi="Times New Roman"/>
        </w:rPr>
        <w:t xml:space="preserve"> к рассмотрению </w:t>
      </w:r>
      <w:r w:rsidR="00F961D7">
        <w:rPr>
          <w:rStyle w:val="rynqvb"/>
          <w:rFonts w:ascii="Times New Roman" w:hAnsi="Times New Roman"/>
        </w:rPr>
        <w:t>универсального</w:t>
      </w:r>
      <w:r w:rsidR="00641B9E">
        <w:rPr>
          <w:rStyle w:val="rynqvb"/>
          <w:rFonts w:ascii="Times New Roman" w:hAnsi="Times New Roman"/>
        </w:rPr>
        <w:t xml:space="preserve"> алгоритма</w:t>
      </w:r>
      <w:r>
        <w:rPr>
          <w:rStyle w:val="rynqvb"/>
          <w:rFonts w:ascii="Times New Roman" w:hAnsi="Times New Roman"/>
        </w:rPr>
        <w:t xml:space="preserve"> </w:t>
      </w:r>
      <w:r w:rsidR="00A1724B">
        <w:rPr>
          <w:rStyle w:val="rynqvb"/>
          <w:rFonts w:ascii="Times New Roman" w:hAnsi="Times New Roman"/>
        </w:rPr>
        <w:t>должна ст</w:t>
      </w:r>
      <w:r w:rsidR="006F427C">
        <w:rPr>
          <w:rStyle w:val="rynqvb"/>
          <w:rFonts w:ascii="Times New Roman" w:hAnsi="Times New Roman"/>
        </w:rPr>
        <w:t>ать последовательность битовых 0 и 1</w:t>
      </w:r>
      <w:r w:rsidR="00A1724B">
        <w:rPr>
          <w:rStyle w:val="rynqvb"/>
          <w:rFonts w:ascii="Times New Roman" w:hAnsi="Times New Roman"/>
        </w:rPr>
        <w:t>, соответ</w:t>
      </w:r>
      <w:r w:rsidR="00C34319">
        <w:rPr>
          <w:rStyle w:val="rynqvb"/>
          <w:rFonts w:ascii="Times New Roman" w:hAnsi="Times New Roman"/>
        </w:rPr>
        <w:t>ствующих</w:t>
      </w:r>
      <w:r w:rsidR="00A1724B">
        <w:rPr>
          <w:rStyle w:val="rynqvb"/>
          <w:rFonts w:ascii="Times New Roman" w:hAnsi="Times New Roman"/>
        </w:rPr>
        <w:t xml:space="preserve"> </w:t>
      </w:r>
      <w:r w:rsidR="0014473B">
        <w:rPr>
          <w:rStyle w:val="rynqvb"/>
          <w:rFonts w:ascii="Times New Roman" w:hAnsi="Times New Roman"/>
        </w:rPr>
        <w:t>светлым</w:t>
      </w:r>
      <w:r w:rsidR="00A1724B">
        <w:rPr>
          <w:rStyle w:val="rynqvb"/>
          <w:rFonts w:ascii="Times New Roman" w:hAnsi="Times New Roman"/>
        </w:rPr>
        <w:t xml:space="preserve"> и </w:t>
      </w:r>
      <w:r w:rsidR="0014473B">
        <w:rPr>
          <w:rStyle w:val="rynqvb"/>
          <w:rFonts w:ascii="Times New Roman" w:hAnsi="Times New Roman"/>
        </w:rPr>
        <w:t>темным</w:t>
      </w:r>
      <w:r w:rsidR="00A1724B">
        <w:rPr>
          <w:rStyle w:val="rynqvb"/>
          <w:rFonts w:ascii="Times New Roman" w:hAnsi="Times New Roman"/>
        </w:rPr>
        <w:t xml:space="preserve"> модулям </w:t>
      </w:r>
      <w:r w:rsidR="00F961D7">
        <w:rPr>
          <w:rStyle w:val="rynqvb"/>
          <w:rFonts w:ascii="Times New Roman" w:hAnsi="Times New Roman"/>
        </w:rPr>
        <w:t xml:space="preserve">двумерного </w:t>
      </w:r>
      <w:r w:rsidR="00A1724B">
        <w:rPr>
          <w:rStyle w:val="rynqvb"/>
          <w:rFonts w:ascii="Times New Roman" w:hAnsi="Times New Roman"/>
        </w:rPr>
        <w:t xml:space="preserve">кода, по которой уже </w:t>
      </w:r>
      <w:r w:rsidR="00641B9E">
        <w:rPr>
          <w:rStyle w:val="rynqvb"/>
          <w:rFonts w:ascii="Times New Roman" w:hAnsi="Times New Roman"/>
        </w:rPr>
        <w:t xml:space="preserve">на заключительном этапе операции обработки </w:t>
      </w:r>
      <w:r w:rsidR="00C6419F">
        <w:rPr>
          <w:rStyle w:val="rynqvb"/>
          <w:rFonts w:ascii="Times New Roman" w:hAnsi="Times New Roman"/>
        </w:rPr>
        <w:t xml:space="preserve">легко </w:t>
      </w:r>
      <w:r w:rsidR="00A1724B">
        <w:rPr>
          <w:rStyle w:val="rynqvb"/>
          <w:rFonts w:ascii="Times New Roman" w:hAnsi="Times New Roman"/>
        </w:rPr>
        <w:t xml:space="preserve">определяется тип кода, его версия и, наконец, </w:t>
      </w:r>
      <w:r w:rsidR="00C6419F">
        <w:rPr>
          <w:rStyle w:val="rynqvb"/>
          <w:rFonts w:ascii="Times New Roman" w:hAnsi="Times New Roman"/>
        </w:rPr>
        <w:t xml:space="preserve">вся </w:t>
      </w:r>
      <w:r w:rsidR="00A1724B">
        <w:rPr>
          <w:rStyle w:val="rynqvb"/>
          <w:rFonts w:ascii="Times New Roman" w:hAnsi="Times New Roman"/>
        </w:rPr>
        <w:t>зашифрованная информация.</w:t>
      </w:r>
    </w:p>
    <w:p w14:paraId="6BB6EDEA" w14:textId="2A643393" w:rsidR="00641B9E" w:rsidRPr="007F75C2" w:rsidRDefault="00641B9E" w:rsidP="007F75C2">
      <w:pPr>
        <w:spacing w:after="0" w:line="240" w:lineRule="auto"/>
        <w:ind w:firstLine="284"/>
        <w:jc w:val="both"/>
        <w:rPr>
          <w:rStyle w:val="rynqvb"/>
          <w:rFonts w:ascii="Times New Roman" w:hAnsi="Times New Roman"/>
        </w:rPr>
      </w:pPr>
      <w:r>
        <w:rPr>
          <w:rStyle w:val="rynqvb"/>
          <w:rFonts w:ascii="Times New Roman" w:hAnsi="Times New Roman"/>
        </w:rPr>
        <w:t>Целью настоящих исследований является разработка универсального алгоритма, превращающег</w:t>
      </w:r>
      <w:r w:rsidR="004D0858">
        <w:rPr>
          <w:rStyle w:val="rynqvb"/>
          <w:rFonts w:ascii="Times New Roman" w:hAnsi="Times New Roman"/>
        </w:rPr>
        <w:t>о в последовательность 0-1</w:t>
      </w:r>
      <w:r w:rsidR="00C34319">
        <w:rPr>
          <w:rStyle w:val="rynqvb"/>
          <w:rFonts w:ascii="Times New Roman" w:hAnsi="Times New Roman"/>
        </w:rPr>
        <w:t xml:space="preserve"> з</w:t>
      </w:r>
      <w:r w:rsidR="00C6419F">
        <w:rPr>
          <w:rStyle w:val="rynqvb"/>
          <w:rFonts w:ascii="Times New Roman" w:hAnsi="Times New Roman"/>
        </w:rPr>
        <w:t>аписанные</w:t>
      </w:r>
      <w:r w:rsidR="00C34319">
        <w:rPr>
          <w:rStyle w:val="rynqvb"/>
          <w:rFonts w:ascii="Times New Roman" w:hAnsi="Times New Roman"/>
        </w:rPr>
        <w:t xml:space="preserve"> в реальных условиях </w:t>
      </w:r>
      <w:r w:rsidR="004D0858">
        <w:rPr>
          <w:rStyle w:val="rynqvb"/>
          <w:rFonts w:ascii="Times New Roman" w:hAnsi="Times New Roman"/>
        </w:rPr>
        <w:t>двумерные</w:t>
      </w:r>
      <w:r w:rsidR="0014473B">
        <w:rPr>
          <w:rStyle w:val="rynqvb"/>
          <w:rFonts w:ascii="Times New Roman" w:hAnsi="Times New Roman"/>
        </w:rPr>
        <w:t xml:space="preserve"> </w:t>
      </w:r>
      <w:r>
        <w:rPr>
          <w:rStyle w:val="rynqvb"/>
          <w:rFonts w:ascii="Times New Roman" w:hAnsi="Times New Roman"/>
        </w:rPr>
        <w:t>код</w:t>
      </w:r>
      <w:r w:rsidR="00825DA5">
        <w:rPr>
          <w:rStyle w:val="rynqvb"/>
          <w:rFonts w:ascii="Times New Roman" w:hAnsi="Times New Roman"/>
        </w:rPr>
        <w:t xml:space="preserve">ы, </w:t>
      </w:r>
      <w:r w:rsidR="00ED79D8">
        <w:rPr>
          <w:rStyle w:val="rynqvb"/>
          <w:rFonts w:ascii="Times New Roman" w:hAnsi="Times New Roman"/>
        </w:rPr>
        <w:t>версии которых имеют квадратную форму.</w:t>
      </w:r>
    </w:p>
    <w:p w14:paraId="63D22A35" w14:textId="77777777" w:rsidR="00C908F4" w:rsidRDefault="005F51A5" w:rsidP="00951568">
      <w:pPr>
        <w:spacing w:after="0" w:line="240" w:lineRule="auto"/>
        <w:ind w:firstLine="284"/>
        <w:jc w:val="both"/>
        <w:rPr>
          <w:rStyle w:val="rynqvb"/>
          <w:rFonts w:ascii="Times New Roman" w:hAnsi="Times New Roman"/>
        </w:rPr>
      </w:pPr>
      <w:r>
        <w:rPr>
          <w:rStyle w:val="rynqvb"/>
          <w:rFonts w:ascii="Times New Roman" w:hAnsi="Times New Roman"/>
        </w:rPr>
        <w:t xml:space="preserve">В статье </w:t>
      </w:r>
      <w:r w:rsidR="00471796">
        <w:rPr>
          <w:rStyle w:val="rynqvb"/>
          <w:rFonts w:ascii="Times New Roman" w:hAnsi="Times New Roman"/>
        </w:rPr>
        <w:t>рассматриваются черно-белые двумерные коды, зарегистрированные в оттенках серого</w:t>
      </w:r>
      <w:r w:rsidR="00426D67" w:rsidRPr="006229E5">
        <w:rPr>
          <w:rStyle w:val="rynqvb"/>
          <w:rFonts w:ascii="Times New Roman" w:hAnsi="Times New Roman"/>
        </w:rPr>
        <w:t xml:space="preserve">. </w:t>
      </w:r>
    </w:p>
    <w:p w14:paraId="10AA2B5E" w14:textId="5AAA4C11" w:rsidR="004F551B" w:rsidRDefault="00471796" w:rsidP="00E243FB">
      <w:pPr>
        <w:spacing w:after="0" w:line="240" w:lineRule="auto"/>
        <w:ind w:firstLine="284"/>
        <w:jc w:val="both"/>
        <w:rPr>
          <w:rStyle w:val="rynqvb"/>
          <w:rFonts w:ascii="Times New Roman" w:hAnsi="Times New Roman"/>
        </w:rPr>
      </w:pPr>
      <w:r>
        <w:rPr>
          <w:rStyle w:val="rynqvb"/>
          <w:rFonts w:ascii="Times New Roman" w:hAnsi="Times New Roman"/>
        </w:rPr>
        <w:t xml:space="preserve">Прежде чем перейти </w:t>
      </w:r>
      <w:r w:rsidR="00807023" w:rsidRPr="0014473B">
        <w:rPr>
          <w:rStyle w:val="rynqvb"/>
          <w:rFonts w:ascii="Times New Roman" w:hAnsi="Times New Roman"/>
        </w:rPr>
        <w:t>к изложению основного материала</w:t>
      </w:r>
      <w:r>
        <w:rPr>
          <w:rStyle w:val="rynqvb"/>
          <w:rFonts w:ascii="Times New Roman" w:hAnsi="Times New Roman"/>
        </w:rPr>
        <w:t xml:space="preserve"> подчеркнем, что в литературе представлено множество методов и алгоритмов </w:t>
      </w:r>
      <w:r w:rsidR="002B680B">
        <w:rPr>
          <w:rStyle w:val="rynqvb"/>
          <w:rFonts w:ascii="Times New Roman" w:hAnsi="Times New Roman"/>
        </w:rPr>
        <w:t>обработки (</w:t>
      </w:r>
      <w:r w:rsidR="00190A45">
        <w:rPr>
          <w:rStyle w:val="rynqvb"/>
          <w:rFonts w:ascii="Times New Roman" w:hAnsi="Times New Roman"/>
        </w:rPr>
        <w:t xml:space="preserve">дискретизации и </w:t>
      </w:r>
      <w:r w:rsidR="002B680B">
        <w:rPr>
          <w:rStyle w:val="rynqvb"/>
          <w:rFonts w:ascii="Times New Roman" w:hAnsi="Times New Roman"/>
        </w:rPr>
        <w:t>подготовки к декодированию) двумерных кодов, зарегистрированных в р</w:t>
      </w:r>
      <w:r w:rsidR="00ED79D8">
        <w:rPr>
          <w:rStyle w:val="rynqvb"/>
          <w:rFonts w:ascii="Times New Roman" w:hAnsi="Times New Roman"/>
        </w:rPr>
        <w:t>еальных условиях съемки. П</w:t>
      </w:r>
      <w:r w:rsidR="0014473B">
        <w:rPr>
          <w:rStyle w:val="rynqvb"/>
          <w:rFonts w:ascii="Times New Roman" w:hAnsi="Times New Roman"/>
        </w:rPr>
        <w:t>одавляющее большинство описанных алгоритмов</w:t>
      </w:r>
      <w:r w:rsidR="002B680B">
        <w:rPr>
          <w:rStyle w:val="rynqvb"/>
          <w:rFonts w:ascii="Times New Roman" w:hAnsi="Times New Roman"/>
        </w:rPr>
        <w:t xml:space="preserve"> укладываются в одну схему</w:t>
      </w:r>
      <w:r w:rsidR="00852FA2">
        <w:rPr>
          <w:rStyle w:val="rynqvb"/>
          <w:rFonts w:ascii="Times New Roman" w:hAnsi="Times New Roman"/>
        </w:rPr>
        <w:t xml:space="preserve">: </w:t>
      </w:r>
      <w:r w:rsidR="00E40DE4">
        <w:rPr>
          <w:rStyle w:val="rynqvb"/>
          <w:rFonts w:ascii="Times New Roman" w:hAnsi="Times New Roman"/>
        </w:rPr>
        <w:t xml:space="preserve">1 - определение вида кода, 2 </w:t>
      </w:r>
      <w:r w:rsidR="00190A45">
        <w:rPr>
          <w:rStyle w:val="rynqvb"/>
          <w:rFonts w:ascii="Times New Roman" w:hAnsi="Times New Roman"/>
        </w:rPr>
        <w:t>–</w:t>
      </w:r>
      <w:r w:rsidR="00E40DE4">
        <w:rPr>
          <w:rStyle w:val="rynqvb"/>
          <w:rFonts w:ascii="Times New Roman" w:hAnsi="Times New Roman"/>
        </w:rPr>
        <w:t xml:space="preserve"> </w:t>
      </w:r>
      <w:r w:rsidR="00190A45">
        <w:rPr>
          <w:rStyle w:val="rynqvb"/>
          <w:rFonts w:ascii="Times New Roman" w:hAnsi="Times New Roman"/>
        </w:rPr>
        <w:t>дискретизация</w:t>
      </w:r>
      <w:r w:rsidR="000459BD">
        <w:rPr>
          <w:rStyle w:val="rynqvb"/>
          <w:rFonts w:ascii="Times New Roman" w:hAnsi="Times New Roman"/>
        </w:rPr>
        <w:t xml:space="preserve"> на модули</w:t>
      </w:r>
      <w:r w:rsidR="00190A45">
        <w:rPr>
          <w:rStyle w:val="rynqvb"/>
          <w:rFonts w:ascii="Times New Roman" w:hAnsi="Times New Roman"/>
        </w:rPr>
        <w:t xml:space="preserve">, </w:t>
      </w:r>
      <w:r w:rsidR="000459BD">
        <w:rPr>
          <w:rStyle w:val="rynqvb"/>
          <w:rFonts w:ascii="Times New Roman" w:hAnsi="Times New Roman"/>
        </w:rPr>
        <w:t>3 - бинаризация модулей</w:t>
      </w:r>
      <w:r w:rsidR="00E40DE4">
        <w:rPr>
          <w:rStyle w:val="rynqvb"/>
          <w:rFonts w:ascii="Times New Roman" w:hAnsi="Times New Roman"/>
        </w:rPr>
        <w:t xml:space="preserve"> и декодирование</w:t>
      </w:r>
      <w:r w:rsidR="00426D67" w:rsidRPr="006229E5">
        <w:rPr>
          <w:rStyle w:val="rynqvb"/>
          <w:rFonts w:ascii="Times New Roman" w:hAnsi="Times New Roman"/>
        </w:rPr>
        <w:t xml:space="preserve">. </w:t>
      </w:r>
      <w:r w:rsidR="00852FA2">
        <w:rPr>
          <w:rStyle w:val="rynqvb"/>
          <w:rFonts w:ascii="Times New Roman" w:hAnsi="Times New Roman"/>
        </w:rPr>
        <w:t xml:space="preserve">В нашей работе </w:t>
      </w:r>
      <w:r w:rsidR="00B23958">
        <w:rPr>
          <w:rStyle w:val="rynqvb"/>
          <w:rFonts w:ascii="Times New Roman" w:hAnsi="Times New Roman"/>
        </w:rPr>
        <w:t>продвигается</w:t>
      </w:r>
      <w:r w:rsidR="00E40DE4">
        <w:rPr>
          <w:rStyle w:val="rynqvb"/>
          <w:rFonts w:ascii="Times New Roman" w:hAnsi="Times New Roman"/>
        </w:rPr>
        <w:t xml:space="preserve"> альтернативная схема</w:t>
      </w:r>
      <w:r w:rsidR="00AB4C02">
        <w:rPr>
          <w:rStyle w:val="rynqvb"/>
          <w:rFonts w:ascii="Times New Roman" w:hAnsi="Times New Roman"/>
        </w:rPr>
        <w:t>, создающая предпосылки к разработке универсального алгоритма</w:t>
      </w:r>
      <w:r w:rsidR="00E40DE4">
        <w:rPr>
          <w:rStyle w:val="rynqvb"/>
          <w:rFonts w:ascii="Times New Roman" w:hAnsi="Times New Roman"/>
        </w:rPr>
        <w:t xml:space="preserve">: 1 - </w:t>
      </w:r>
      <w:r w:rsidR="00426D67" w:rsidRPr="006229E5">
        <w:rPr>
          <w:rStyle w:val="rynqvb"/>
          <w:rFonts w:ascii="Times New Roman" w:hAnsi="Times New Roman"/>
        </w:rPr>
        <w:t>превращение любого</w:t>
      </w:r>
      <w:r w:rsidR="00E40DE4">
        <w:rPr>
          <w:rStyle w:val="rynqvb"/>
          <w:rFonts w:ascii="Times New Roman" w:hAnsi="Times New Roman"/>
        </w:rPr>
        <w:t xml:space="preserve"> двумерного</w:t>
      </w:r>
      <w:r w:rsidR="00426D67" w:rsidRPr="006229E5">
        <w:rPr>
          <w:rStyle w:val="rynqvb"/>
          <w:rFonts w:ascii="Times New Roman" w:hAnsi="Times New Roman"/>
        </w:rPr>
        <w:t xml:space="preserve"> к</w:t>
      </w:r>
      <w:r w:rsidR="00852FA2">
        <w:rPr>
          <w:rStyle w:val="rynqvb"/>
          <w:rFonts w:ascii="Times New Roman" w:hAnsi="Times New Roman"/>
        </w:rPr>
        <w:t>ода</w:t>
      </w:r>
      <w:r w:rsidR="00BC0B0A">
        <w:rPr>
          <w:rStyle w:val="rynqvb"/>
          <w:rFonts w:ascii="Times New Roman" w:hAnsi="Times New Roman"/>
        </w:rPr>
        <w:t xml:space="preserve"> в канонический квадрат, </w:t>
      </w:r>
      <w:r w:rsidR="000459BD">
        <w:rPr>
          <w:rStyle w:val="rynqvb"/>
          <w:rFonts w:ascii="Times New Roman" w:hAnsi="Times New Roman"/>
        </w:rPr>
        <w:t xml:space="preserve">2 </w:t>
      </w:r>
      <w:r w:rsidR="00C337C7">
        <w:rPr>
          <w:rStyle w:val="rynqvb"/>
          <w:rFonts w:ascii="Times New Roman" w:hAnsi="Times New Roman"/>
        </w:rPr>
        <w:t>–</w:t>
      </w:r>
      <w:r w:rsidR="000459BD">
        <w:rPr>
          <w:rStyle w:val="rynqvb"/>
          <w:rFonts w:ascii="Times New Roman" w:hAnsi="Times New Roman"/>
        </w:rPr>
        <w:t xml:space="preserve"> </w:t>
      </w:r>
      <w:r w:rsidR="00C337C7">
        <w:rPr>
          <w:rStyle w:val="rynqvb"/>
          <w:rFonts w:ascii="Times New Roman" w:hAnsi="Times New Roman"/>
        </w:rPr>
        <w:t>высоконадежная</w:t>
      </w:r>
      <w:r w:rsidR="000459BD">
        <w:rPr>
          <w:rStyle w:val="rynqvb"/>
          <w:rFonts w:ascii="Times New Roman" w:hAnsi="Times New Roman"/>
        </w:rPr>
        <w:t xml:space="preserve"> </w:t>
      </w:r>
      <w:r w:rsidR="00BC0B0A">
        <w:rPr>
          <w:rStyle w:val="rynqvb"/>
          <w:rFonts w:ascii="Times New Roman" w:hAnsi="Times New Roman"/>
        </w:rPr>
        <w:t>дискретизация его на модули</w:t>
      </w:r>
      <w:r w:rsidR="000459BD">
        <w:rPr>
          <w:rStyle w:val="rynqvb"/>
          <w:rFonts w:ascii="Times New Roman" w:hAnsi="Times New Roman"/>
        </w:rPr>
        <w:t>, 3 –</w:t>
      </w:r>
      <w:r w:rsidR="00C337C7">
        <w:rPr>
          <w:rStyle w:val="rynqvb"/>
          <w:rFonts w:ascii="Times New Roman" w:hAnsi="Times New Roman"/>
        </w:rPr>
        <w:t xml:space="preserve"> </w:t>
      </w:r>
      <w:r w:rsidR="000459BD">
        <w:rPr>
          <w:rStyle w:val="rynqvb"/>
          <w:rFonts w:ascii="Times New Roman" w:hAnsi="Times New Roman"/>
        </w:rPr>
        <w:t>бинаризация модулей,</w:t>
      </w:r>
      <w:r w:rsidR="00C337C7">
        <w:rPr>
          <w:rStyle w:val="rynqvb"/>
          <w:rFonts w:ascii="Times New Roman" w:hAnsi="Times New Roman"/>
        </w:rPr>
        <w:t xml:space="preserve"> 4</w:t>
      </w:r>
      <w:r w:rsidR="00E40DE4">
        <w:rPr>
          <w:rStyle w:val="rynqvb"/>
          <w:rFonts w:ascii="Times New Roman" w:hAnsi="Times New Roman"/>
        </w:rPr>
        <w:t xml:space="preserve"> - </w:t>
      </w:r>
      <w:r w:rsidR="000459BD">
        <w:rPr>
          <w:rStyle w:val="rynqvb"/>
          <w:rFonts w:ascii="Times New Roman" w:hAnsi="Times New Roman"/>
        </w:rPr>
        <w:t>установление</w:t>
      </w:r>
      <w:r w:rsidR="00426D67" w:rsidRPr="006229E5">
        <w:rPr>
          <w:rStyle w:val="rynqvb"/>
          <w:rFonts w:ascii="Times New Roman" w:hAnsi="Times New Roman"/>
        </w:rPr>
        <w:t xml:space="preserve"> </w:t>
      </w:r>
      <w:r w:rsidR="00E40DE4">
        <w:rPr>
          <w:rStyle w:val="rynqvb"/>
          <w:rFonts w:ascii="Times New Roman" w:hAnsi="Times New Roman"/>
        </w:rPr>
        <w:t>типа и версии</w:t>
      </w:r>
      <w:r w:rsidR="00C337C7">
        <w:rPr>
          <w:rStyle w:val="rynqvb"/>
          <w:rFonts w:ascii="Times New Roman" w:hAnsi="Times New Roman"/>
        </w:rPr>
        <w:t xml:space="preserve"> кода</w:t>
      </w:r>
      <w:r w:rsidR="000459BD">
        <w:rPr>
          <w:rStyle w:val="rynqvb"/>
          <w:rFonts w:ascii="Times New Roman" w:hAnsi="Times New Roman"/>
        </w:rPr>
        <w:t xml:space="preserve"> по битовой последовательности</w:t>
      </w:r>
      <w:r w:rsidR="00426D67" w:rsidRPr="006229E5">
        <w:rPr>
          <w:rStyle w:val="rynqvb"/>
          <w:rFonts w:ascii="Times New Roman" w:hAnsi="Times New Roman"/>
        </w:rPr>
        <w:t xml:space="preserve"> с последующим </w:t>
      </w:r>
      <w:r w:rsidR="00E40DE4">
        <w:rPr>
          <w:rStyle w:val="rynqvb"/>
          <w:rFonts w:ascii="Times New Roman" w:hAnsi="Times New Roman"/>
        </w:rPr>
        <w:t>д</w:t>
      </w:r>
      <w:r w:rsidR="00426D67" w:rsidRPr="006229E5">
        <w:rPr>
          <w:rStyle w:val="rynqvb"/>
          <w:rFonts w:ascii="Times New Roman" w:hAnsi="Times New Roman"/>
        </w:rPr>
        <w:t>екодированием.</w:t>
      </w:r>
    </w:p>
    <w:p w14:paraId="6B4E6F24" w14:textId="71648A5D" w:rsidR="004F3510" w:rsidRPr="00290C08" w:rsidRDefault="004F551B" w:rsidP="004F551B">
      <w:pPr>
        <w:spacing w:after="0" w:line="240" w:lineRule="auto"/>
        <w:jc w:val="both"/>
        <w:rPr>
          <w:rStyle w:val="rynqvb"/>
          <w:rFonts w:ascii="Times New Roman" w:hAnsi="Times New Roman"/>
        </w:rPr>
      </w:pPr>
      <w:r>
        <w:rPr>
          <w:rStyle w:val="rynqvb"/>
          <w:rFonts w:ascii="Times New Roman" w:hAnsi="Times New Roman"/>
        </w:rPr>
        <w:tab/>
        <w:t>Логика всего цикла распознавания требует</w:t>
      </w:r>
      <w:r w:rsidR="004F3510" w:rsidRPr="00290C08">
        <w:rPr>
          <w:rStyle w:val="rynqvb"/>
          <w:rFonts w:ascii="Times New Roman" w:hAnsi="Times New Roman"/>
        </w:rPr>
        <w:t>, что</w:t>
      </w:r>
      <w:r>
        <w:rPr>
          <w:rStyle w:val="rynqvb"/>
          <w:rFonts w:ascii="Times New Roman" w:hAnsi="Times New Roman"/>
        </w:rPr>
        <w:t>бы</w:t>
      </w:r>
      <w:r w:rsidR="004F3510" w:rsidRPr="00290C08">
        <w:rPr>
          <w:rStyle w:val="rynqvb"/>
          <w:rFonts w:ascii="Times New Roman" w:hAnsi="Times New Roman"/>
        </w:rPr>
        <w:t xml:space="preserve"> на начальной стадии объект </w:t>
      </w:r>
      <w:r>
        <w:rPr>
          <w:rStyle w:val="rynqvb"/>
          <w:rFonts w:ascii="Times New Roman" w:hAnsi="Times New Roman"/>
        </w:rPr>
        <w:t>был</w:t>
      </w:r>
      <w:r w:rsidR="009B0740" w:rsidRPr="00290C08">
        <w:rPr>
          <w:rStyle w:val="rynqvb"/>
          <w:rFonts w:ascii="Times New Roman" w:hAnsi="Times New Roman"/>
        </w:rPr>
        <w:t xml:space="preserve"> </w:t>
      </w:r>
      <w:r w:rsidR="004F3510" w:rsidRPr="00290C08">
        <w:rPr>
          <w:rStyle w:val="rynqvb"/>
          <w:rFonts w:ascii="Times New Roman" w:hAnsi="Times New Roman"/>
        </w:rPr>
        <w:t xml:space="preserve">обнаружен и изолирован от фона. </w:t>
      </w:r>
      <w:r>
        <w:rPr>
          <w:rStyle w:val="rynqvb"/>
          <w:rFonts w:ascii="Times New Roman" w:hAnsi="Times New Roman"/>
        </w:rPr>
        <w:t>В таком случае</w:t>
      </w:r>
      <w:r w:rsidR="004F3510" w:rsidRPr="00290C08">
        <w:rPr>
          <w:rStyle w:val="rynqvb"/>
          <w:rFonts w:ascii="Times New Roman" w:hAnsi="Times New Roman"/>
        </w:rPr>
        <w:t xml:space="preserve">, полный цикл обработки двумерного кода будет состоять из последовательности следующих </w:t>
      </w:r>
      <w:r w:rsidR="00E243FB" w:rsidRPr="00290C08">
        <w:rPr>
          <w:rStyle w:val="rynqvb"/>
          <w:rFonts w:ascii="Times New Roman" w:hAnsi="Times New Roman"/>
        </w:rPr>
        <w:t>процедур</w:t>
      </w:r>
      <w:r w:rsidR="004F3510" w:rsidRPr="00290C08">
        <w:rPr>
          <w:rStyle w:val="rynqvb"/>
          <w:rFonts w:ascii="Times New Roman" w:hAnsi="Times New Roman"/>
        </w:rPr>
        <w:t>: обнаружение кода, его локализация, дискретизация на модули и декодирование.</w:t>
      </w:r>
      <w:r w:rsidR="00E81036" w:rsidRPr="00290C08">
        <w:rPr>
          <w:rStyle w:val="rynqvb"/>
          <w:rFonts w:ascii="Times New Roman" w:hAnsi="Times New Roman"/>
        </w:rPr>
        <w:t xml:space="preserve"> П</w:t>
      </w:r>
      <w:r w:rsidR="00E243FB" w:rsidRPr="00290C08">
        <w:rPr>
          <w:rStyle w:val="rynqvb"/>
          <w:rFonts w:ascii="Times New Roman" w:hAnsi="Times New Roman"/>
        </w:rPr>
        <w:t>ервые две процедуры – обнаружение и локализация кодов – подробно исследованы в авторских работах [</w:t>
      </w:r>
      <w:r w:rsidR="0014473B">
        <w:rPr>
          <w:rStyle w:val="rynqvb"/>
          <w:rFonts w:ascii="Times New Roman" w:hAnsi="Times New Roman"/>
          <w:highlight w:val="yellow"/>
        </w:rPr>
        <w:t>1, 2</w:t>
      </w:r>
      <w:r w:rsidR="00E243FB" w:rsidRPr="00290C08">
        <w:rPr>
          <w:rStyle w:val="rynqvb"/>
          <w:rFonts w:ascii="Times New Roman" w:hAnsi="Times New Roman"/>
        </w:rPr>
        <w:t xml:space="preserve">], поэтому нет большого смысла на них </w:t>
      </w:r>
      <w:r w:rsidR="00060463" w:rsidRPr="00290C08">
        <w:rPr>
          <w:rStyle w:val="rynqvb"/>
          <w:rFonts w:ascii="Times New Roman" w:hAnsi="Times New Roman"/>
        </w:rPr>
        <w:t xml:space="preserve">здесь </w:t>
      </w:r>
      <w:r w:rsidR="00E243FB" w:rsidRPr="00290C08">
        <w:rPr>
          <w:rStyle w:val="rynqvb"/>
          <w:rFonts w:ascii="Times New Roman" w:hAnsi="Times New Roman"/>
        </w:rPr>
        <w:t>останавливаться</w:t>
      </w:r>
      <w:r w:rsidR="00290C08" w:rsidRPr="00290C08">
        <w:rPr>
          <w:rStyle w:val="rynqvb"/>
          <w:rFonts w:ascii="Times New Roman" w:hAnsi="Times New Roman"/>
        </w:rPr>
        <w:t xml:space="preserve">, можно лишь отметить, что </w:t>
      </w:r>
      <w:r w:rsidR="00E243FB" w:rsidRPr="00290C08">
        <w:rPr>
          <w:rStyle w:val="rynqvb"/>
          <w:rFonts w:ascii="Times New Roman" w:hAnsi="Times New Roman"/>
        </w:rPr>
        <w:t>предложенная в [</w:t>
      </w:r>
      <w:r w:rsidR="0014473B">
        <w:rPr>
          <w:rStyle w:val="rynqvb"/>
          <w:rFonts w:ascii="Times New Roman" w:hAnsi="Times New Roman"/>
          <w:highlight w:val="yellow"/>
        </w:rPr>
        <w:t>1</w:t>
      </w:r>
      <w:r w:rsidR="00E243FB" w:rsidRPr="00290C08">
        <w:rPr>
          <w:rStyle w:val="rynqvb"/>
          <w:rFonts w:ascii="Times New Roman" w:hAnsi="Times New Roman"/>
        </w:rPr>
        <w:t xml:space="preserve">] функция осцилляций яркости служит надежному обнаружению кодов на изображении, а преобразование </w:t>
      </w:r>
      <w:proofErr w:type="spellStart"/>
      <w:r w:rsidR="00E243FB" w:rsidRPr="00290C08">
        <w:rPr>
          <w:rStyle w:val="rynqvb"/>
          <w:rFonts w:ascii="Times New Roman" w:hAnsi="Times New Roman"/>
        </w:rPr>
        <w:t>Хафа</w:t>
      </w:r>
      <w:proofErr w:type="spellEnd"/>
      <w:r w:rsidR="00E243FB" w:rsidRPr="00290C08">
        <w:rPr>
          <w:rStyle w:val="rynqvb"/>
          <w:rFonts w:ascii="Times New Roman" w:hAnsi="Times New Roman"/>
        </w:rPr>
        <w:t xml:space="preserve"> </w:t>
      </w:r>
      <w:r w:rsidR="00060463" w:rsidRPr="00290C08">
        <w:rPr>
          <w:rStyle w:val="rynqvb"/>
          <w:rFonts w:ascii="Times New Roman" w:hAnsi="Times New Roman"/>
        </w:rPr>
        <w:t>оказалось эффективным инструментом</w:t>
      </w:r>
      <w:r w:rsidR="00E243FB" w:rsidRPr="00290C08">
        <w:rPr>
          <w:rStyle w:val="rynqvb"/>
          <w:rFonts w:ascii="Times New Roman" w:hAnsi="Times New Roman"/>
        </w:rPr>
        <w:t xml:space="preserve"> решения задачи локализации</w:t>
      </w:r>
      <w:r w:rsidR="00060463" w:rsidRPr="00290C08">
        <w:rPr>
          <w:rStyle w:val="rynqvb"/>
          <w:rFonts w:ascii="Times New Roman" w:hAnsi="Times New Roman"/>
        </w:rPr>
        <w:t xml:space="preserve"> четырехугольных кодов</w:t>
      </w:r>
      <w:r w:rsidR="00E243FB" w:rsidRPr="00290C08">
        <w:rPr>
          <w:rStyle w:val="rynqvb"/>
          <w:rFonts w:ascii="Times New Roman" w:hAnsi="Times New Roman"/>
        </w:rPr>
        <w:t>.</w:t>
      </w:r>
    </w:p>
    <w:p w14:paraId="3B0AA88C" w14:textId="77777777" w:rsidR="006A397A" w:rsidRPr="003C5000" w:rsidRDefault="00D56FE0" w:rsidP="00DD3606">
      <w:pPr>
        <w:spacing w:after="0" w:line="240" w:lineRule="auto"/>
        <w:jc w:val="both"/>
        <w:rPr>
          <w:rFonts w:ascii="Times New Roman" w:hAnsi="Times New Roman"/>
        </w:rPr>
      </w:pPr>
      <w:r>
        <w:rPr>
          <w:rStyle w:val="rynqvb"/>
          <w:rFonts w:ascii="Times New Roman" w:hAnsi="Times New Roman"/>
          <w:b/>
        </w:rPr>
        <w:tab/>
      </w:r>
      <w:r w:rsidR="00E81036">
        <w:rPr>
          <w:rFonts w:ascii="Times New Roman" w:hAnsi="Times New Roman"/>
        </w:rPr>
        <w:t>Важная особенность</w:t>
      </w:r>
      <w:r w:rsidR="00E81036" w:rsidRPr="00E81036">
        <w:rPr>
          <w:rFonts w:ascii="Times New Roman" w:hAnsi="Times New Roman"/>
        </w:rPr>
        <w:t xml:space="preserve"> </w:t>
      </w:r>
      <w:r w:rsidR="006A397A" w:rsidRPr="00DD3606">
        <w:rPr>
          <w:rFonts w:ascii="Times New Roman" w:hAnsi="Times New Roman"/>
        </w:rPr>
        <w:t>предлагаемых</w:t>
      </w:r>
      <w:r w:rsidR="00060463" w:rsidRPr="00060463">
        <w:rPr>
          <w:rFonts w:ascii="Times New Roman" w:hAnsi="Times New Roman"/>
        </w:rPr>
        <w:t xml:space="preserve"> в рамках данной работы</w:t>
      </w:r>
      <w:r w:rsidR="006A397A" w:rsidRPr="00DD3606">
        <w:rPr>
          <w:rFonts w:ascii="Times New Roman" w:hAnsi="Times New Roman"/>
        </w:rPr>
        <w:t xml:space="preserve"> методов </w:t>
      </w:r>
      <w:r w:rsidR="00334168">
        <w:rPr>
          <w:rFonts w:ascii="Times New Roman" w:hAnsi="Times New Roman"/>
        </w:rPr>
        <w:t>достижения поставленной цели</w:t>
      </w:r>
      <w:r w:rsidR="006A397A" w:rsidRPr="00DD3606">
        <w:rPr>
          <w:rFonts w:ascii="Times New Roman" w:hAnsi="Times New Roman"/>
        </w:rPr>
        <w:t xml:space="preserve"> заключается в использовании строгого математического аппарата без применения эвристических алгоритмов, страдающих сильной неустойчивостью по отношению к вариациям входных данных и особенно к изменению класса этих данных.</w:t>
      </w:r>
    </w:p>
    <w:p w14:paraId="22F0CF10" w14:textId="77777777" w:rsidR="00D56FE0" w:rsidRDefault="00D56FE0" w:rsidP="00951568">
      <w:pPr>
        <w:pStyle w:val="a5"/>
        <w:spacing w:after="0" w:line="240" w:lineRule="auto"/>
        <w:ind w:left="708" w:firstLine="284"/>
        <w:jc w:val="both"/>
        <w:rPr>
          <w:rFonts w:ascii="Times New Roman" w:hAnsi="Times New Roman"/>
        </w:rPr>
      </w:pPr>
    </w:p>
    <w:p w14:paraId="0B44683D" w14:textId="5A556AC5" w:rsidR="00D56FE0" w:rsidRPr="00B31AE4" w:rsidRDefault="00D56FE0" w:rsidP="00B31AE4">
      <w:pPr>
        <w:pStyle w:val="a5"/>
        <w:numPr>
          <w:ilvl w:val="0"/>
          <w:numId w:val="10"/>
        </w:numPr>
        <w:spacing w:after="0" w:line="240" w:lineRule="auto"/>
        <w:jc w:val="both"/>
        <w:rPr>
          <w:rStyle w:val="rynqvb"/>
          <w:rFonts w:ascii="Arial" w:hAnsi="Arial" w:cs="Arial"/>
          <w:b/>
          <w:sz w:val="28"/>
          <w:szCs w:val="28"/>
        </w:rPr>
      </w:pPr>
      <w:r w:rsidRPr="00B31AE4">
        <w:rPr>
          <w:rStyle w:val="rynqvb"/>
          <w:rFonts w:ascii="Arial" w:hAnsi="Arial" w:cs="Arial"/>
          <w:b/>
          <w:sz w:val="28"/>
          <w:szCs w:val="28"/>
        </w:rPr>
        <w:t>Дискретизация кода на модул</w:t>
      </w:r>
      <w:r w:rsidR="006A252A" w:rsidRPr="00B31AE4">
        <w:rPr>
          <w:rStyle w:val="rynqvb"/>
          <w:rFonts w:ascii="Arial" w:hAnsi="Arial" w:cs="Arial"/>
          <w:b/>
          <w:sz w:val="28"/>
          <w:szCs w:val="28"/>
        </w:rPr>
        <w:t>и</w:t>
      </w:r>
    </w:p>
    <w:p w14:paraId="70C0AB74" w14:textId="77777777" w:rsidR="00B31AE4" w:rsidRDefault="00E134F9" w:rsidP="00D56FE0">
      <w:pPr>
        <w:pStyle w:val="a5"/>
        <w:spacing w:after="0" w:line="240" w:lineRule="auto"/>
        <w:ind w:left="0"/>
        <w:jc w:val="both"/>
        <w:rPr>
          <w:rStyle w:val="rynqvb"/>
          <w:rFonts w:ascii="Times New Roman" w:hAnsi="Times New Roman"/>
        </w:rPr>
      </w:pPr>
      <w:r>
        <w:rPr>
          <w:rStyle w:val="rynqvb"/>
          <w:rFonts w:ascii="Times New Roman" w:hAnsi="Times New Roman"/>
        </w:rPr>
        <w:tab/>
      </w:r>
    </w:p>
    <w:p w14:paraId="5A5FB451" w14:textId="2A7E7668" w:rsidR="00E134F9" w:rsidRDefault="00B31AE4" w:rsidP="00D56FE0">
      <w:pPr>
        <w:pStyle w:val="a5"/>
        <w:spacing w:after="0" w:line="240" w:lineRule="auto"/>
        <w:ind w:left="0"/>
        <w:jc w:val="both"/>
        <w:rPr>
          <w:rStyle w:val="rynqvb"/>
          <w:rFonts w:ascii="Times New Roman" w:hAnsi="Times New Roman"/>
        </w:rPr>
      </w:pPr>
      <w:r>
        <w:rPr>
          <w:rStyle w:val="rynqvb"/>
          <w:rFonts w:ascii="Times New Roman" w:hAnsi="Times New Roman"/>
        </w:rPr>
        <w:tab/>
      </w:r>
      <w:r w:rsidR="00E134F9">
        <w:rPr>
          <w:rStyle w:val="rynqvb"/>
          <w:rFonts w:ascii="Times New Roman" w:hAnsi="Times New Roman"/>
        </w:rPr>
        <w:t xml:space="preserve">Здесь мы </w:t>
      </w:r>
      <w:r w:rsidR="00060463" w:rsidRPr="00060463">
        <w:rPr>
          <w:rStyle w:val="rynqvb"/>
          <w:rFonts w:ascii="Times New Roman" w:hAnsi="Times New Roman"/>
        </w:rPr>
        <w:t>приступаем</w:t>
      </w:r>
      <w:r w:rsidR="006A252A">
        <w:rPr>
          <w:rStyle w:val="rynqvb"/>
          <w:rFonts w:ascii="Times New Roman" w:hAnsi="Times New Roman"/>
        </w:rPr>
        <w:t xml:space="preserve"> к описанию предлагаемого мето</w:t>
      </w:r>
      <w:r w:rsidR="00D35489">
        <w:rPr>
          <w:rStyle w:val="rynqvb"/>
          <w:rFonts w:ascii="Times New Roman" w:hAnsi="Times New Roman"/>
        </w:rPr>
        <w:t>да дискретизации двумерного</w:t>
      </w:r>
      <w:r w:rsidR="006A252A">
        <w:rPr>
          <w:rStyle w:val="rynqvb"/>
          <w:rFonts w:ascii="Times New Roman" w:hAnsi="Times New Roman"/>
        </w:rPr>
        <w:t xml:space="preserve"> графического кода</w:t>
      </w:r>
      <w:r w:rsidR="00893643">
        <w:rPr>
          <w:rStyle w:val="rynqvb"/>
          <w:rFonts w:ascii="Times New Roman" w:hAnsi="Times New Roman"/>
        </w:rPr>
        <w:t xml:space="preserve"> произвольной четырехугольной формы</w:t>
      </w:r>
      <w:r w:rsidR="00D35489">
        <w:rPr>
          <w:rStyle w:val="rynqvb"/>
          <w:rFonts w:ascii="Times New Roman" w:hAnsi="Times New Roman"/>
        </w:rPr>
        <w:t>, предварительно локализованного на плоскости изображения</w:t>
      </w:r>
      <w:r w:rsidR="006A252A">
        <w:rPr>
          <w:rStyle w:val="rynqvb"/>
          <w:rFonts w:ascii="Times New Roman" w:hAnsi="Times New Roman"/>
        </w:rPr>
        <w:t>.</w:t>
      </w:r>
    </w:p>
    <w:p w14:paraId="24955E32" w14:textId="77777777" w:rsidR="006A252A" w:rsidRDefault="00D56FE0" w:rsidP="00D56FE0">
      <w:pPr>
        <w:pStyle w:val="a5"/>
        <w:spacing w:after="0" w:line="240" w:lineRule="auto"/>
        <w:ind w:left="0"/>
        <w:jc w:val="both"/>
        <w:rPr>
          <w:rStyle w:val="rynqvb"/>
          <w:rFonts w:ascii="Times New Roman" w:hAnsi="Times New Roman"/>
        </w:rPr>
      </w:pPr>
      <w:r>
        <w:rPr>
          <w:rStyle w:val="rynqvb"/>
          <w:rFonts w:ascii="Times New Roman" w:hAnsi="Times New Roman"/>
        </w:rPr>
        <w:lastRenderedPageBreak/>
        <w:tab/>
      </w:r>
      <w:r w:rsidR="00893643">
        <w:rPr>
          <w:rStyle w:val="rynqvb"/>
          <w:rFonts w:ascii="Times New Roman" w:hAnsi="Times New Roman"/>
        </w:rPr>
        <w:t>Задача д</w:t>
      </w:r>
      <w:r w:rsidR="006A252A">
        <w:rPr>
          <w:rStyle w:val="rynqvb"/>
          <w:rFonts w:ascii="Times New Roman" w:hAnsi="Times New Roman"/>
        </w:rPr>
        <w:t>искретизация кода на черные и белые ячейки (</w:t>
      </w:r>
      <w:r w:rsidR="00060463" w:rsidRPr="00060463">
        <w:rPr>
          <w:rStyle w:val="rynqvb"/>
          <w:rFonts w:ascii="Times New Roman" w:hAnsi="Times New Roman"/>
        </w:rPr>
        <w:t xml:space="preserve">структурные единицы, </w:t>
      </w:r>
      <w:r w:rsidR="006A252A">
        <w:rPr>
          <w:rStyle w:val="rynqvb"/>
          <w:rFonts w:ascii="Times New Roman" w:hAnsi="Times New Roman"/>
        </w:rPr>
        <w:t xml:space="preserve">модули) </w:t>
      </w:r>
      <w:r w:rsidR="00893643">
        <w:rPr>
          <w:rStyle w:val="rynqvb"/>
          <w:rFonts w:ascii="Times New Roman" w:hAnsi="Times New Roman"/>
        </w:rPr>
        <w:t>не является до конца решенной</w:t>
      </w:r>
      <w:r w:rsidR="006A252A">
        <w:rPr>
          <w:rStyle w:val="rynqvb"/>
          <w:rFonts w:ascii="Times New Roman" w:hAnsi="Times New Roman"/>
        </w:rPr>
        <w:t xml:space="preserve">, поскольку </w:t>
      </w:r>
      <w:r w:rsidR="00893643">
        <w:rPr>
          <w:rStyle w:val="rynqvb"/>
          <w:rFonts w:ascii="Times New Roman" w:hAnsi="Times New Roman"/>
        </w:rPr>
        <w:t>представленные</w:t>
      </w:r>
      <w:r w:rsidR="00361D07">
        <w:rPr>
          <w:rStyle w:val="rynqvb"/>
          <w:rFonts w:ascii="Times New Roman" w:hAnsi="Times New Roman"/>
        </w:rPr>
        <w:t xml:space="preserve"> в разное время</w:t>
      </w:r>
      <w:r w:rsidR="00893643">
        <w:rPr>
          <w:rStyle w:val="rynqvb"/>
          <w:rFonts w:ascii="Times New Roman" w:hAnsi="Times New Roman"/>
        </w:rPr>
        <w:t xml:space="preserve"> в литературе алгоритмы имеют серьезные недостатки и</w:t>
      </w:r>
      <w:r w:rsidR="00927418">
        <w:rPr>
          <w:rStyle w:val="rynqvb"/>
          <w:rFonts w:ascii="Times New Roman" w:hAnsi="Times New Roman"/>
        </w:rPr>
        <w:t>, главное,</w:t>
      </w:r>
      <w:r w:rsidR="00893643">
        <w:rPr>
          <w:rStyle w:val="rynqvb"/>
          <w:rFonts w:ascii="Times New Roman" w:hAnsi="Times New Roman"/>
        </w:rPr>
        <w:t xml:space="preserve"> не могут рассматриваться в качестве универсальных.</w:t>
      </w:r>
    </w:p>
    <w:p w14:paraId="114B64AE" w14:textId="0F63DD64" w:rsidR="00D56FE0" w:rsidRDefault="006A252A" w:rsidP="00D56FE0">
      <w:pPr>
        <w:pStyle w:val="a5"/>
        <w:spacing w:after="0" w:line="240" w:lineRule="auto"/>
        <w:ind w:left="0"/>
        <w:jc w:val="both"/>
        <w:rPr>
          <w:rStyle w:val="rynqvb"/>
          <w:rFonts w:ascii="Times New Roman" w:hAnsi="Times New Roman"/>
        </w:rPr>
      </w:pPr>
      <w:r>
        <w:rPr>
          <w:rStyle w:val="rynqvb"/>
          <w:rFonts w:ascii="Times New Roman" w:hAnsi="Times New Roman"/>
        </w:rPr>
        <w:tab/>
      </w:r>
      <w:r w:rsidR="00D56FE0">
        <w:rPr>
          <w:rStyle w:val="rynqvb"/>
          <w:rFonts w:ascii="Times New Roman" w:hAnsi="Times New Roman"/>
        </w:rPr>
        <w:t>В работе</w:t>
      </w:r>
      <w:r w:rsidR="00D56FE0" w:rsidRPr="00AE7F68">
        <w:rPr>
          <w:rStyle w:val="rynqvb"/>
          <w:rFonts w:ascii="Times New Roman" w:hAnsi="Times New Roman"/>
        </w:rPr>
        <w:t xml:space="preserve"> [</w:t>
      </w:r>
      <w:r w:rsidR="00402BED" w:rsidRPr="00402BED">
        <w:rPr>
          <w:rStyle w:val="rynqvb"/>
          <w:rFonts w:ascii="Times New Roman" w:hAnsi="Times New Roman"/>
          <w:highlight w:val="yellow"/>
        </w:rPr>
        <w:t>3</w:t>
      </w:r>
      <w:r w:rsidR="00D56FE0" w:rsidRPr="00AE7F68">
        <w:rPr>
          <w:rStyle w:val="rynqvb"/>
          <w:rFonts w:ascii="Times New Roman" w:hAnsi="Times New Roman"/>
        </w:rPr>
        <w:t xml:space="preserve">] </w:t>
      </w:r>
      <w:r w:rsidR="00D56FE0">
        <w:rPr>
          <w:rStyle w:val="rynqvb"/>
          <w:rFonts w:ascii="Times New Roman" w:hAnsi="Times New Roman"/>
        </w:rPr>
        <w:t xml:space="preserve">предложен алгоритм </w:t>
      </w:r>
      <w:r w:rsidR="00D56FE0" w:rsidRPr="00AE7F68">
        <w:rPr>
          <w:rStyle w:val="rynqvb"/>
          <w:rFonts w:ascii="Times New Roman" w:hAnsi="Times New Roman"/>
        </w:rPr>
        <w:t xml:space="preserve">считывания информации кодов </w:t>
      </w:r>
      <w:r w:rsidR="00D56FE0" w:rsidRPr="00AE7F68">
        <w:rPr>
          <w:rStyle w:val="rynqvb"/>
          <w:rFonts w:ascii="Times New Roman" w:hAnsi="Times New Roman"/>
          <w:lang w:val="en-US"/>
        </w:rPr>
        <w:t>Data</w:t>
      </w:r>
      <w:r w:rsidR="00D56FE0" w:rsidRPr="00AE7F68">
        <w:rPr>
          <w:rStyle w:val="rynqvb"/>
          <w:rFonts w:ascii="Times New Roman" w:hAnsi="Times New Roman"/>
        </w:rPr>
        <w:t xml:space="preserve"> </w:t>
      </w:r>
      <w:r w:rsidR="00D56FE0" w:rsidRPr="00AE7F68">
        <w:rPr>
          <w:rStyle w:val="rynqvb"/>
          <w:rFonts w:ascii="Times New Roman" w:hAnsi="Times New Roman"/>
          <w:lang w:val="en-US"/>
        </w:rPr>
        <w:t>Matrix</w:t>
      </w:r>
      <w:r w:rsidR="00D56FE0" w:rsidRPr="00AE7F68">
        <w:rPr>
          <w:rStyle w:val="rynqvb"/>
          <w:rFonts w:ascii="Times New Roman" w:hAnsi="Times New Roman"/>
        </w:rPr>
        <w:t>, в котором после локализации кода, в общем случае повернутого на произвольный угол по отношению к горизонтальному направлению, по сканированию шаблона синхронизации (</w:t>
      </w:r>
      <w:r w:rsidR="00D56FE0" w:rsidRPr="00AE7F68">
        <w:rPr>
          <w:rStyle w:val="rynqvb"/>
          <w:rFonts w:ascii="Times New Roman" w:hAnsi="Times New Roman"/>
          <w:lang w:val="en-US"/>
        </w:rPr>
        <w:t>Timing</w:t>
      </w:r>
      <w:r w:rsidR="00D56FE0" w:rsidRPr="00AE7F68">
        <w:rPr>
          <w:rStyle w:val="rynqvb"/>
          <w:rFonts w:ascii="Times New Roman" w:hAnsi="Times New Roman"/>
        </w:rPr>
        <w:t xml:space="preserve"> </w:t>
      </w:r>
      <w:r w:rsidR="00D56FE0" w:rsidRPr="00AE7F68">
        <w:rPr>
          <w:rStyle w:val="rynqvb"/>
          <w:rFonts w:ascii="Times New Roman" w:hAnsi="Times New Roman"/>
          <w:lang w:val="en-US"/>
        </w:rPr>
        <w:t>Pattern</w:t>
      </w:r>
      <w:r w:rsidR="00D56FE0" w:rsidRPr="00AE7F68">
        <w:rPr>
          <w:rStyle w:val="rynqvb"/>
          <w:rFonts w:ascii="Times New Roman" w:hAnsi="Times New Roman"/>
        </w:rPr>
        <w:t>), расположенного на границе кода, определяется количество строк и столбцов кода и их ширина. Пересечения этих строк и столбцов образуют темные и светлые квадратные ячейки (модули) кода, в общем случае повернутые относительно канонического горизонтального направления.</w:t>
      </w:r>
      <w:r w:rsidR="00D56FE0">
        <w:rPr>
          <w:rStyle w:val="rynqvb"/>
          <w:rFonts w:ascii="Times New Roman" w:hAnsi="Times New Roman"/>
        </w:rPr>
        <w:t xml:space="preserve"> Темные и светлые модули затем трансформируются в бинарную матрицу. </w:t>
      </w:r>
      <w:r w:rsidR="00D56FE0" w:rsidRPr="00AE7F68">
        <w:rPr>
          <w:rStyle w:val="rynqvb"/>
          <w:rFonts w:ascii="Times New Roman" w:hAnsi="Times New Roman"/>
        </w:rPr>
        <w:t xml:space="preserve">Недостаток данного способа </w:t>
      </w:r>
      <w:r w:rsidR="00D56FE0">
        <w:rPr>
          <w:rStyle w:val="rynqvb"/>
          <w:rFonts w:ascii="Times New Roman" w:hAnsi="Times New Roman"/>
        </w:rPr>
        <w:t>дискретизации кода на модули</w:t>
      </w:r>
      <w:r w:rsidR="00D56FE0" w:rsidRPr="00AE7F68">
        <w:rPr>
          <w:rStyle w:val="rynqvb"/>
          <w:rFonts w:ascii="Times New Roman" w:hAnsi="Times New Roman"/>
        </w:rPr>
        <w:t xml:space="preserve"> состоит в необходимости строго фронтальной съемки кода, сложность и невысокая точность алгоритма при установлении наклонных границ переходов светлых и темных модулей шаблона синхронизации (</w:t>
      </w:r>
      <w:r w:rsidR="00D56FE0" w:rsidRPr="00AE7F68">
        <w:rPr>
          <w:rStyle w:val="rynqvb"/>
          <w:rFonts w:ascii="Times New Roman" w:hAnsi="Times New Roman"/>
          <w:lang w:val="en-US"/>
        </w:rPr>
        <w:t>Timing</w:t>
      </w:r>
      <w:r w:rsidR="00D56FE0" w:rsidRPr="00AE7F68">
        <w:rPr>
          <w:rStyle w:val="rynqvb"/>
          <w:rFonts w:ascii="Times New Roman" w:hAnsi="Times New Roman"/>
        </w:rPr>
        <w:t xml:space="preserve"> </w:t>
      </w:r>
      <w:r w:rsidR="00D56FE0" w:rsidRPr="00AE7F68">
        <w:rPr>
          <w:rStyle w:val="rynqvb"/>
          <w:rFonts w:ascii="Times New Roman" w:hAnsi="Times New Roman"/>
          <w:lang w:val="en-US"/>
        </w:rPr>
        <w:t>Pattern</w:t>
      </w:r>
      <w:r w:rsidR="00D56FE0" w:rsidRPr="00AE7F68">
        <w:rPr>
          <w:rStyle w:val="rynqvb"/>
          <w:rFonts w:ascii="Times New Roman" w:hAnsi="Times New Roman"/>
        </w:rPr>
        <w:t xml:space="preserve">), чувствительность его к шуму, а также применимость лишь для </w:t>
      </w:r>
      <w:r w:rsidR="00D56FE0" w:rsidRPr="00AE7F68">
        <w:rPr>
          <w:rStyle w:val="rynqvb"/>
          <w:rFonts w:ascii="Times New Roman" w:hAnsi="Times New Roman"/>
          <w:lang w:val="en-US"/>
        </w:rPr>
        <w:t>Data</w:t>
      </w:r>
      <w:r w:rsidR="00D56FE0" w:rsidRPr="00AE7F68">
        <w:rPr>
          <w:rStyle w:val="rynqvb"/>
          <w:rFonts w:ascii="Times New Roman" w:hAnsi="Times New Roman"/>
        </w:rPr>
        <w:t xml:space="preserve"> </w:t>
      </w:r>
      <w:r w:rsidR="00D56FE0" w:rsidRPr="00AE7F68">
        <w:rPr>
          <w:rStyle w:val="rynqvb"/>
          <w:rFonts w:ascii="Times New Roman" w:hAnsi="Times New Roman"/>
          <w:lang w:val="en-US"/>
        </w:rPr>
        <w:t>Matrix</w:t>
      </w:r>
      <w:r w:rsidR="00D56FE0" w:rsidRPr="00AE7F68">
        <w:rPr>
          <w:rStyle w:val="rynqvb"/>
          <w:rFonts w:ascii="Times New Roman" w:hAnsi="Times New Roman"/>
        </w:rPr>
        <w:t>.</w:t>
      </w:r>
    </w:p>
    <w:p w14:paraId="146229C0" w14:textId="266A3B76" w:rsidR="00D56FE0" w:rsidRDefault="00D56FE0" w:rsidP="00D56FE0">
      <w:pPr>
        <w:pStyle w:val="a5"/>
        <w:spacing w:after="0" w:line="240" w:lineRule="auto"/>
        <w:ind w:left="0" w:firstLine="567"/>
        <w:jc w:val="both"/>
        <w:rPr>
          <w:rStyle w:val="rynqvb"/>
          <w:rFonts w:ascii="Times New Roman" w:hAnsi="Times New Roman"/>
        </w:rPr>
      </w:pPr>
      <w:r>
        <w:rPr>
          <w:rStyle w:val="rynqvb"/>
          <w:rFonts w:ascii="Times New Roman" w:hAnsi="Times New Roman"/>
        </w:rPr>
        <w:t>В запатентованном способе</w:t>
      </w:r>
      <w:r w:rsidRPr="00AE7F68">
        <w:rPr>
          <w:rStyle w:val="rynqvb"/>
          <w:rFonts w:ascii="Times New Roman" w:hAnsi="Times New Roman"/>
        </w:rPr>
        <w:t xml:space="preserve"> [</w:t>
      </w:r>
      <w:r w:rsidR="00402BED" w:rsidRPr="00402BED">
        <w:rPr>
          <w:rStyle w:val="rynqvb"/>
          <w:rFonts w:ascii="Times New Roman" w:hAnsi="Times New Roman"/>
          <w:highlight w:val="yellow"/>
        </w:rPr>
        <w:t>4</w:t>
      </w:r>
      <w:r w:rsidRPr="00AE7F68">
        <w:rPr>
          <w:rStyle w:val="rynqvb"/>
          <w:rFonts w:ascii="Times New Roman" w:hAnsi="Times New Roman"/>
        </w:rPr>
        <w:t>]</w:t>
      </w:r>
      <w:r>
        <w:rPr>
          <w:rStyle w:val="rynqvb"/>
          <w:rFonts w:ascii="Times New Roman" w:hAnsi="Times New Roman"/>
        </w:rPr>
        <w:t xml:space="preserve"> определение</w:t>
      </w:r>
      <w:r w:rsidRPr="00AE7F68">
        <w:rPr>
          <w:rStyle w:val="rynqvb"/>
          <w:rFonts w:ascii="Times New Roman" w:hAnsi="Times New Roman"/>
        </w:rPr>
        <w:t xml:space="preserve"> размеров ячеек (модулей) двумерного кода</w:t>
      </w:r>
      <w:r>
        <w:rPr>
          <w:rStyle w:val="rynqvb"/>
          <w:rFonts w:ascii="Times New Roman" w:hAnsi="Times New Roman"/>
        </w:rPr>
        <w:t xml:space="preserve"> производится</w:t>
      </w:r>
      <w:r w:rsidRPr="00AE7F68">
        <w:rPr>
          <w:rStyle w:val="rynqvb"/>
          <w:rFonts w:ascii="Times New Roman" w:hAnsi="Times New Roman"/>
        </w:rPr>
        <w:t xml:space="preserve"> на основе анализа распределения длин белых и черных последовательностей пикселей при сканировании изображения кода вверх, вниз, влево и вправо, начиная от некоторой точки внутри области двумерного кода. Минимальная длина последовательности, встречающаяся с частотой не ниже предопределенного уровня, выбирается в качестве ширины и высоты квадратной ячейки (модуля), по которой восстанавливается вся сетка модулей локализованного кода.</w:t>
      </w:r>
      <w:r>
        <w:rPr>
          <w:rStyle w:val="rynqvb"/>
          <w:rFonts w:ascii="Times New Roman" w:hAnsi="Times New Roman"/>
        </w:rPr>
        <w:t xml:space="preserve"> </w:t>
      </w:r>
      <w:r w:rsidRPr="00AE7F68">
        <w:rPr>
          <w:rStyle w:val="rynqvb"/>
          <w:rFonts w:ascii="Times New Roman" w:hAnsi="Times New Roman"/>
        </w:rPr>
        <w:t xml:space="preserve">Недостаток данного способа заключается в сложности и низкой надежности алгоритма определения размеров ячейки (модуля) кода, вследствие необходимости оценки уровня частоты в распределении длин черных и белых последовательностей, ниже которого результаты не должны приниматься в расчет; ввиду обязательного исключения черных и белых последовательностей существенно малой длины, частота появления которых будет всегда высока при наличии шума, а также при </w:t>
      </w:r>
      <w:proofErr w:type="spellStart"/>
      <w:r w:rsidRPr="00AE7F68">
        <w:rPr>
          <w:rStyle w:val="rynqvb"/>
          <w:rFonts w:ascii="Times New Roman" w:hAnsi="Times New Roman"/>
        </w:rPr>
        <w:t>расфокусировке</w:t>
      </w:r>
      <w:proofErr w:type="spellEnd"/>
      <w:r w:rsidRPr="00AE7F68">
        <w:rPr>
          <w:rStyle w:val="rynqvb"/>
          <w:rFonts w:ascii="Times New Roman" w:hAnsi="Times New Roman"/>
        </w:rPr>
        <w:t xml:space="preserve"> и смазывании изображения. Следует отметить, что в данном способе предполагается канонический квадратный вид двумерных графических кодов как объектов обработки, который в общем случае невозможно обеспечить в реальных условиях съемки.</w:t>
      </w:r>
    </w:p>
    <w:p w14:paraId="14E8699E" w14:textId="310FA0EB" w:rsidR="00D56FE0" w:rsidRDefault="00D56FE0" w:rsidP="00D56FE0">
      <w:pPr>
        <w:pStyle w:val="a5"/>
        <w:spacing w:after="0" w:line="240" w:lineRule="auto"/>
        <w:ind w:left="0" w:firstLine="567"/>
        <w:jc w:val="both"/>
        <w:rPr>
          <w:rStyle w:val="rynqvb"/>
          <w:rFonts w:ascii="Times New Roman" w:hAnsi="Times New Roman"/>
        </w:rPr>
      </w:pPr>
      <w:r>
        <w:rPr>
          <w:rStyle w:val="rynqvb"/>
          <w:rFonts w:ascii="Times New Roman" w:hAnsi="Times New Roman"/>
        </w:rPr>
        <w:t>В работе</w:t>
      </w:r>
      <w:r w:rsidRPr="00AE7F68">
        <w:rPr>
          <w:rStyle w:val="rynqvb"/>
          <w:rFonts w:ascii="Times New Roman" w:hAnsi="Times New Roman"/>
        </w:rPr>
        <w:t xml:space="preserve"> [</w:t>
      </w:r>
      <w:r w:rsidR="00AF374A" w:rsidRPr="00402BED">
        <w:rPr>
          <w:rStyle w:val="rynqvb"/>
          <w:rFonts w:ascii="Times New Roman" w:hAnsi="Times New Roman"/>
          <w:highlight w:val="yellow"/>
        </w:rPr>
        <w:t>5</w:t>
      </w:r>
      <w:r w:rsidRPr="00AE7F68">
        <w:rPr>
          <w:rStyle w:val="rynqvb"/>
          <w:rFonts w:ascii="Times New Roman" w:hAnsi="Times New Roman"/>
        </w:rPr>
        <w:t>]</w:t>
      </w:r>
      <w:r>
        <w:rPr>
          <w:rStyle w:val="rynqvb"/>
          <w:rFonts w:ascii="Times New Roman" w:hAnsi="Times New Roman"/>
        </w:rPr>
        <w:t xml:space="preserve"> предлагается алгоритм</w:t>
      </w:r>
      <w:r w:rsidRPr="00AE7F68">
        <w:rPr>
          <w:rStyle w:val="rynqvb"/>
          <w:rFonts w:ascii="Times New Roman" w:hAnsi="Times New Roman"/>
        </w:rPr>
        <w:t xml:space="preserve">, в котором ячейки двумерного кода извлекаются за четыре шага. На первом шаге из анализа распределения градиента интенсивности изображения локализованного, произвольно повернутого кода строится гистограмма ориентации ребер, и выбираются две доминирующие ориентации, расположенные примерно на величину 90° друг от друга, и поэтому соответствующие границам резких переходов интенсивности между строками (одна группа ребер) и столбцами (перпендикулярная им группа ребер) двумерного кода. На втором шаге для пикселов, образующих обнаруженные ребра, выполняется преобразование </w:t>
      </w:r>
      <w:proofErr w:type="spellStart"/>
      <w:r w:rsidRPr="00AE7F68">
        <w:rPr>
          <w:rStyle w:val="rynqvb"/>
          <w:rFonts w:ascii="Times New Roman" w:hAnsi="Times New Roman"/>
        </w:rPr>
        <w:t>Хафа</w:t>
      </w:r>
      <w:proofErr w:type="spellEnd"/>
      <w:r w:rsidRPr="00AE7F68">
        <w:rPr>
          <w:rStyle w:val="rynqvb"/>
          <w:rFonts w:ascii="Times New Roman" w:hAnsi="Times New Roman"/>
        </w:rPr>
        <w:t xml:space="preserve">. Нахождение максимумов преобразования </w:t>
      </w:r>
      <w:proofErr w:type="spellStart"/>
      <w:r w:rsidRPr="00AE7F68">
        <w:rPr>
          <w:rStyle w:val="rynqvb"/>
          <w:rFonts w:ascii="Times New Roman" w:hAnsi="Times New Roman"/>
        </w:rPr>
        <w:t>Хафа</w:t>
      </w:r>
      <w:proofErr w:type="spellEnd"/>
      <w:r w:rsidRPr="00AE7F68">
        <w:rPr>
          <w:rStyle w:val="rynqvb"/>
          <w:rFonts w:ascii="Times New Roman" w:hAnsi="Times New Roman"/>
        </w:rPr>
        <w:t xml:space="preserve"> позволяет математически описать прямые, соответствующие границам строк и столбцов двумерного кода, на третьем шаге алгоритма. На четвертом шаге определяются координаты центрального пикселя каждой ячейки (модуля) кода как координаты минимума по осям </w:t>
      </w:r>
      <w:r w:rsidRPr="00AE7F68">
        <w:rPr>
          <w:rStyle w:val="rynqvb"/>
          <w:rFonts w:ascii="Times New Roman" w:hAnsi="Times New Roman"/>
          <w:i/>
        </w:rPr>
        <w:t>х</w:t>
      </w:r>
      <w:r w:rsidRPr="00AE7F68">
        <w:rPr>
          <w:rStyle w:val="rynqvb"/>
          <w:rFonts w:ascii="Times New Roman" w:hAnsi="Times New Roman"/>
        </w:rPr>
        <w:t xml:space="preserve"> и </w:t>
      </w:r>
      <w:r w:rsidRPr="00AE7F68">
        <w:rPr>
          <w:rStyle w:val="rynqvb"/>
          <w:rFonts w:ascii="Times New Roman" w:hAnsi="Times New Roman"/>
          <w:i/>
        </w:rPr>
        <w:t>у</w:t>
      </w:r>
      <w:r w:rsidRPr="00AE7F68">
        <w:rPr>
          <w:rStyle w:val="rynqvb"/>
          <w:rFonts w:ascii="Times New Roman" w:hAnsi="Times New Roman"/>
        </w:rPr>
        <w:t xml:space="preserve"> между двумя последовательными максимумами по осям </w:t>
      </w:r>
      <w:r w:rsidRPr="00AE7F68">
        <w:rPr>
          <w:rStyle w:val="rynqvb"/>
          <w:rFonts w:ascii="Times New Roman" w:hAnsi="Times New Roman"/>
          <w:i/>
        </w:rPr>
        <w:t>х</w:t>
      </w:r>
      <w:r w:rsidRPr="00AE7F68">
        <w:rPr>
          <w:rStyle w:val="rynqvb"/>
          <w:rFonts w:ascii="Times New Roman" w:hAnsi="Times New Roman"/>
        </w:rPr>
        <w:t xml:space="preserve"> и </w:t>
      </w:r>
      <w:r w:rsidRPr="00AE7F68">
        <w:rPr>
          <w:rStyle w:val="rynqvb"/>
          <w:rFonts w:ascii="Times New Roman" w:hAnsi="Times New Roman"/>
          <w:i/>
        </w:rPr>
        <w:t>у</w:t>
      </w:r>
      <w:r w:rsidRPr="00AE7F68">
        <w:rPr>
          <w:rStyle w:val="rynqvb"/>
          <w:rFonts w:ascii="Times New Roman" w:hAnsi="Times New Roman"/>
        </w:rPr>
        <w:t xml:space="preserve"> соответственно</w:t>
      </w:r>
      <w:r>
        <w:rPr>
          <w:rStyle w:val="rynqvb"/>
          <w:rFonts w:ascii="Times New Roman" w:hAnsi="Times New Roman"/>
        </w:rPr>
        <w:t xml:space="preserve">. </w:t>
      </w:r>
      <w:r w:rsidRPr="00AE7F68">
        <w:rPr>
          <w:rStyle w:val="rynqvb"/>
          <w:rFonts w:ascii="Times New Roman" w:hAnsi="Times New Roman"/>
        </w:rPr>
        <w:t>Недостатком способа является математическая сложность четырех-шагового алгоритма, лежащего в основе способа</w:t>
      </w:r>
      <w:r>
        <w:rPr>
          <w:rStyle w:val="rynqvb"/>
          <w:rFonts w:ascii="Times New Roman" w:hAnsi="Times New Roman"/>
        </w:rPr>
        <w:t>, и, как следствие, низкая надежность получения результатов в общем случае</w:t>
      </w:r>
      <w:r w:rsidRPr="00AE7F68">
        <w:rPr>
          <w:rStyle w:val="rynqvb"/>
          <w:rFonts w:ascii="Times New Roman" w:hAnsi="Times New Roman"/>
        </w:rPr>
        <w:t>.</w:t>
      </w:r>
      <w:r w:rsidR="00ED79D8">
        <w:rPr>
          <w:rStyle w:val="rynqvb"/>
          <w:rFonts w:ascii="Times New Roman" w:hAnsi="Times New Roman"/>
        </w:rPr>
        <w:t xml:space="preserve"> Главное ограничение ал</w:t>
      </w:r>
      <w:r w:rsidR="00F67474">
        <w:rPr>
          <w:rStyle w:val="rynqvb"/>
          <w:rFonts w:ascii="Times New Roman" w:hAnsi="Times New Roman"/>
        </w:rPr>
        <w:t xml:space="preserve">горитма заключается в искажении </w:t>
      </w:r>
      <w:r w:rsidR="00401C07">
        <w:rPr>
          <w:rStyle w:val="rynqvb"/>
          <w:rFonts w:ascii="Times New Roman" w:hAnsi="Times New Roman"/>
        </w:rPr>
        <w:t>направлений</w:t>
      </w:r>
      <w:r w:rsidR="00F67474">
        <w:rPr>
          <w:rStyle w:val="rynqvb"/>
          <w:rFonts w:ascii="Times New Roman" w:hAnsi="Times New Roman"/>
        </w:rPr>
        <w:t xml:space="preserve"> ребер </w:t>
      </w:r>
      <w:r w:rsidR="00D61D57" w:rsidRPr="00401C07">
        <w:rPr>
          <w:rStyle w:val="rynqvb"/>
          <w:rFonts w:ascii="Times New Roman" w:hAnsi="Times New Roman"/>
        </w:rPr>
        <w:t>при больших углах съемки</w:t>
      </w:r>
      <w:r w:rsidR="00401C07" w:rsidRPr="00401C07">
        <w:rPr>
          <w:rStyle w:val="rynqvb"/>
          <w:rFonts w:ascii="Times New Roman" w:hAnsi="Times New Roman"/>
        </w:rPr>
        <w:t xml:space="preserve"> и, как следствие, невозможность определения границ строк </w:t>
      </w:r>
      <w:r w:rsidR="00AF374A">
        <w:rPr>
          <w:rStyle w:val="rynqvb"/>
          <w:rFonts w:ascii="Times New Roman" w:hAnsi="Times New Roman"/>
        </w:rPr>
        <w:t xml:space="preserve">и столбцов по преобразованию </w:t>
      </w:r>
      <w:proofErr w:type="spellStart"/>
      <w:r w:rsidR="00AF374A">
        <w:rPr>
          <w:rStyle w:val="rynqvb"/>
          <w:rFonts w:ascii="Times New Roman" w:hAnsi="Times New Roman"/>
        </w:rPr>
        <w:t>Ха</w:t>
      </w:r>
      <w:r w:rsidR="00401C07" w:rsidRPr="00401C07">
        <w:rPr>
          <w:rStyle w:val="rynqvb"/>
          <w:rFonts w:ascii="Times New Roman" w:hAnsi="Times New Roman"/>
        </w:rPr>
        <w:t>фа</w:t>
      </w:r>
      <w:proofErr w:type="spellEnd"/>
      <w:r w:rsidR="00401C07" w:rsidRPr="00401C07">
        <w:rPr>
          <w:rStyle w:val="rynqvb"/>
          <w:rFonts w:ascii="Times New Roman" w:hAnsi="Times New Roman"/>
        </w:rPr>
        <w:t>.</w:t>
      </w:r>
    </w:p>
    <w:p w14:paraId="33289516" w14:textId="3C196A94" w:rsidR="00D56FE0" w:rsidRDefault="00D56FE0" w:rsidP="007B1C90">
      <w:pPr>
        <w:pStyle w:val="a5"/>
        <w:spacing w:after="0" w:line="240" w:lineRule="auto"/>
        <w:ind w:left="0" w:firstLine="567"/>
        <w:jc w:val="both"/>
        <w:rPr>
          <w:rStyle w:val="rynqvb"/>
          <w:rFonts w:ascii="Times New Roman" w:hAnsi="Times New Roman"/>
        </w:rPr>
      </w:pPr>
      <w:r>
        <w:rPr>
          <w:rFonts w:ascii="Times New Roman" w:hAnsi="Times New Roman"/>
        </w:rPr>
        <w:t xml:space="preserve">Авторами статьи </w:t>
      </w:r>
      <w:r w:rsidRPr="00D56FE0">
        <w:rPr>
          <w:rFonts w:ascii="Times New Roman" w:hAnsi="Times New Roman"/>
        </w:rPr>
        <w:t>[</w:t>
      </w:r>
      <w:r w:rsidR="00AF374A" w:rsidRPr="00402BED">
        <w:rPr>
          <w:rFonts w:ascii="Times New Roman" w:hAnsi="Times New Roman"/>
          <w:highlight w:val="yellow"/>
        </w:rPr>
        <w:t>6</w:t>
      </w:r>
      <w:r w:rsidRPr="00D56FE0">
        <w:rPr>
          <w:rFonts w:ascii="Times New Roman" w:hAnsi="Times New Roman"/>
        </w:rPr>
        <w:t xml:space="preserve">] </w:t>
      </w:r>
      <w:r>
        <w:rPr>
          <w:rFonts w:ascii="Times New Roman" w:hAnsi="Times New Roman"/>
        </w:rPr>
        <w:t xml:space="preserve">представляется </w:t>
      </w:r>
      <w:r w:rsidRPr="00AE7F68">
        <w:rPr>
          <w:rFonts w:ascii="Times New Roman" w:hAnsi="Times New Roman"/>
        </w:rPr>
        <w:t>способ</w:t>
      </w:r>
      <w:r w:rsidRPr="00AE7F68">
        <w:rPr>
          <w:rStyle w:val="rynqvb"/>
          <w:rFonts w:ascii="Times New Roman" w:hAnsi="Times New Roman"/>
        </w:rPr>
        <w:t xml:space="preserve"> распознавания </w:t>
      </w:r>
      <w:r w:rsidRPr="00AE7F68">
        <w:rPr>
          <w:rStyle w:val="rynqvb"/>
          <w:rFonts w:ascii="Times New Roman" w:hAnsi="Times New Roman"/>
          <w:lang w:val="en-US"/>
        </w:rPr>
        <w:t>QR</w:t>
      </w:r>
      <w:r w:rsidRPr="00AE7F68">
        <w:rPr>
          <w:rStyle w:val="rynqvb"/>
          <w:rFonts w:ascii="Times New Roman" w:hAnsi="Times New Roman"/>
        </w:rPr>
        <w:t xml:space="preserve">-кода, в котором на основе горизонтального и вертикального сканирования </w:t>
      </w:r>
      <w:proofErr w:type="spellStart"/>
      <w:r w:rsidRPr="00AE7F68">
        <w:rPr>
          <w:rStyle w:val="rynqvb"/>
          <w:rFonts w:ascii="Times New Roman" w:hAnsi="Times New Roman"/>
        </w:rPr>
        <w:t>бинаризованного</w:t>
      </w:r>
      <w:proofErr w:type="spellEnd"/>
      <w:r w:rsidRPr="00AE7F68">
        <w:rPr>
          <w:rStyle w:val="rynqvb"/>
          <w:rFonts w:ascii="Times New Roman" w:hAnsi="Times New Roman"/>
        </w:rPr>
        <w:t xml:space="preserve"> изображения </w:t>
      </w:r>
      <w:r>
        <w:rPr>
          <w:rStyle w:val="rynqvb"/>
          <w:rFonts w:ascii="Times New Roman" w:hAnsi="Times New Roman"/>
        </w:rPr>
        <w:t>обнаруженного и изолированного</w:t>
      </w:r>
      <w:r w:rsidRPr="00AE7F68">
        <w:rPr>
          <w:rStyle w:val="rynqvb"/>
          <w:rFonts w:ascii="Times New Roman" w:hAnsi="Times New Roman"/>
        </w:rPr>
        <w:t xml:space="preserve"> </w:t>
      </w:r>
      <w:r w:rsidRPr="00AE7F68">
        <w:rPr>
          <w:rStyle w:val="rynqvb"/>
          <w:rFonts w:ascii="Times New Roman" w:hAnsi="Times New Roman"/>
          <w:lang w:val="en-US"/>
        </w:rPr>
        <w:t>QR</w:t>
      </w:r>
      <w:r w:rsidRPr="00AE7F68">
        <w:rPr>
          <w:rStyle w:val="rynqvb"/>
          <w:rFonts w:ascii="Times New Roman" w:hAnsi="Times New Roman"/>
        </w:rPr>
        <w:t xml:space="preserve">-кода определяются три </w:t>
      </w:r>
      <w:r w:rsidR="00765264" w:rsidRPr="00765264">
        <w:rPr>
          <w:rStyle w:val="rynqvb"/>
          <w:rFonts w:ascii="Times New Roman" w:hAnsi="Times New Roman"/>
        </w:rPr>
        <w:t>опознавательные метки (</w:t>
      </w:r>
      <w:r w:rsidR="00765264">
        <w:rPr>
          <w:rStyle w:val="rynqvb"/>
          <w:rFonts w:ascii="Times New Roman" w:hAnsi="Times New Roman"/>
        </w:rPr>
        <w:t>шаблоны</w:t>
      </w:r>
      <w:r w:rsidR="00765264" w:rsidRPr="00765264">
        <w:rPr>
          <w:rStyle w:val="rynqvb"/>
          <w:rFonts w:ascii="Times New Roman" w:hAnsi="Times New Roman"/>
        </w:rPr>
        <w:t>)</w:t>
      </w:r>
      <w:r w:rsidR="00C01516">
        <w:rPr>
          <w:rStyle w:val="rynqvb"/>
          <w:rFonts w:ascii="Times New Roman" w:hAnsi="Times New Roman"/>
        </w:rPr>
        <w:t xml:space="preserve"> </w:t>
      </w:r>
      <w:r w:rsidRPr="00AE7F68">
        <w:rPr>
          <w:rStyle w:val="rynqvb"/>
          <w:rFonts w:ascii="Times New Roman" w:hAnsi="Times New Roman"/>
          <w:lang w:val="en-US"/>
        </w:rPr>
        <w:t>Finder</w:t>
      </w:r>
      <w:r w:rsidRPr="00AE7F68">
        <w:rPr>
          <w:rStyle w:val="rynqvb"/>
          <w:rFonts w:ascii="Times New Roman" w:hAnsi="Times New Roman"/>
        </w:rPr>
        <w:t xml:space="preserve"> </w:t>
      </w:r>
      <w:r w:rsidRPr="00AE7F68">
        <w:rPr>
          <w:rStyle w:val="rynqvb"/>
          <w:rFonts w:ascii="Times New Roman" w:hAnsi="Times New Roman"/>
          <w:lang w:val="en-US"/>
        </w:rPr>
        <w:t>Patterns</w:t>
      </w:r>
      <w:r w:rsidRPr="00AE7F68">
        <w:rPr>
          <w:rStyle w:val="rynqvb"/>
          <w:rFonts w:ascii="Times New Roman" w:hAnsi="Times New Roman"/>
        </w:rPr>
        <w:t xml:space="preserve">. После определения ориентации </w:t>
      </w:r>
      <w:r w:rsidRPr="00AE7F68">
        <w:rPr>
          <w:rStyle w:val="rynqvb"/>
          <w:rFonts w:ascii="Times New Roman" w:hAnsi="Times New Roman"/>
          <w:lang w:val="en-US"/>
        </w:rPr>
        <w:t>QR</w:t>
      </w:r>
      <w:r w:rsidRPr="00AE7F68">
        <w:rPr>
          <w:rStyle w:val="rynqvb"/>
          <w:rFonts w:ascii="Times New Roman" w:hAnsi="Times New Roman"/>
        </w:rPr>
        <w:t xml:space="preserve">-кода по анализу взаимного расположения </w:t>
      </w:r>
      <w:r w:rsidR="00765264" w:rsidRPr="00765264">
        <w:rPr>
          <w:rStyle w:val="rynqvb"/>
          <w:rFonts w:ascii="Times New Roman" w:hAnsi="Times New Roman"/>
        </w:rPr>
        <w:t>опознавательных меток</w:t>
      </w:r>
      <w:r w:rsidRPr="00AE7F68">
        <w:rPr>
          <w:rStyle w:val="rynqvb"/>
          <w:rFonts w:ascii="Times New Roman" w:hAnsi="Times New Roman"/>
        </w:rPr>
        <w:t>, находится ширина ячейки (модуля) простым делением ширины одного из трех шаблонов на 7</w:t>
      </w:r>
      <w:r>
        <w:rPr>
          <w:rStyle w:val="rynqvb"/>
          <w:rFonts w:ascii="Times New Roman" w:hAnsi="Times New Roman"/>
        </w:rPr>
        <w:t xml:space="preserve"> (</w:t>
      </w:r>
      <m:oMath>
        <m:r>
          <w:rPr>
            <w:rStyle w:val="rynqvb"/>
            <w:rFonts w:ascii="Cambria Math" w:hAnsi="Cambria Math"/>
          </w:rPr>
          <m:t>7×7</m:t>
        </m:r>
      </m:oMath>
      <w:r w:rsidR="00765264" w:rsidRPr="00765264">
        <w:rPr>
          <w:rStyle w:val="rynqvb"/>
          <w:rFonts w:ascii="Times New Roman" w:hAnsi="Times New Roman"/>
        </w:rPr>
        <w:t xml:space="preserve"> - </w:t>
      </w:r>
      <w:r>
        <w:rPr>
          <w:rStyle w:val="rynqvb"/>
          <w:rFonts w:ascii="Times New Roman" w:hAnsi="Times New Roman"/>
        </w:rPr>
        <w:t xml:space="preserve">число модулей в </w:t>
      </w:r>
      <w:r w:rsidR="00765264" w:rsidRPr="00765264">
        <w:rPr>
          <w:rStyle w:val="rynqvb"/>
          <w:rFonts w:ascii="Times New Roman" w:hAnsi="Times New Roman"/>
        </w:rPr>
        <w:t>опознавательной метке</w:t>
      </w:r>
      <w:r>
        <w:rPr>
          <w:rStyle w:val="rynqvb"/>
          <w:rFonts w:ascii="Times New Roman" w:hAnsi="Times New Roman"/>
        </w:rPr>
        <w:t>)</w:t>
      </w:r>
      <w:r w:rsidRPr="00AE7F68">
        <w:rPr>
          <w:rStyle w:val="rynqvb"/>
          <w:rFonts w:ascii="Times New Roman" w:hAnsi="Times New Roman"/>
        </w:rPr>
        <w:t xml:space="preserve"> и уточняется версия кода. Затем по формулам преобразования перспективы</w:t>
      </w:r>
      <w:r w:rsidR="000E1665">
        <w:rPr>
          <w:rStyle w:val="rynqvb"/>
          <w:rFonts w:ascii="Times New Roman" w:hAnsi="Times New Roman"/>
        </w:rPr>
        <w:t xml:space="preserve"> </w:t>
      </w:r>
      <w:r w:rsidR="000E1665" w:rsidRPr="00C01516">
        <w:rPr>
          <w:rStyle w:val="rynqvb"/>
          <w:rFonts w:ascii="Times New Roman" w:hAnsi="Times New Roman"/>
        </w:rPr>
        <w:t>[</w:t>
      </w:r>
      <w:r w:rsidR="00C01516" w:rsidRPr="00402BED">
        <w:rPr>
          <w:rStyle w:val="rynqvb"/>
          <w:rFonts w:ascii="Times New Roman" w:hAnsi="Times New Roman"/>
          <w:highlight w:val="yellow"/>
        </w:rPr>
        <w:t>7</w:t>
      </w:r>
      <w:r w:rsidR="000E1665" w:rsidRPr="000E1665">
        <w:rPr>
          <w:rStyle w:val="rynqvb"/>
          <w:rFonts w:ascii="Times New Roman" w:hAnsi="Times New Roman"/>
        </w:rPr>
        <w:t>]</w:t>
      </w:r>
      <w:r w:rsidRPr="00AE7F68">
        <w:rPr>
          <w:rStyle w:val="rynqvb"/>
          <w:rFonts w:ascii="Times New Roman" w:hAnsi="Times New Roman"/>
        </w:rPr>
        <w:t xml:space="preserve"> код приводится к каноническому квадратному виду и производится дискретизация его на квадратные ячейки (модули) в соответствии с найденным значением их ширины.</w:t>
      </w:r>
      <w:r>
        <w:rPr>
          <w:rStyle w:val="rynqvb"/>
          <w:rFonts w:ascii="Times New Roman" w:hAnsi="Times New Roman"/>
        </w:rPr>
        <w:t xml:space="preserve"> </w:t>
      </w:r>
      <w:r w:rsidRPr="00AE7F68">
        <w:rPr>
          <w:rStyle w:val="rynqvb"/>
          <w:rFonts w:ascii="Times New Roman" w:hAnsi="Times New Roman"/>
        </w:rPr>
        <w:t>Недостатками</w:t>
      </w:r>
      <w:r>
        <w:rPr>
          <w:rStyle w:val="rynqvb"/>
          <w:rFonts w:ascii="Times New Roman" w:hAnsi="Times New Roman"/>
        </w:rPr>
        <w:t xml:space="preserve"> предложенного</w:t>
      </w:r>
      <w:r w:rsidRPr="00AE7F68">
        <w:rPr>
          <w:rStyle w:val="rynqvb"/>
          <w:rFonts w:ascii="Times New Roman" w:hAnsi="Times New Roman"/>
        </w:rPr>
        <w:t xml:space="preserve"> способа являются его узкая специализация для расшифровки только </w:t>
      </w:r>
      <w:r w:rsidRPr="00AE7F68">
        <w:rPr>
          <w:rStyle w:val="rynqvb"/>
          <w:rFonts w:ascii="Times New Roman" w:hAnsi="Times New Roman"/>
          <w:lang w:val="en-US"/>
        </w:rPr>
        <w:t>QR</w:t>
      </w:r>
      <w:r w:rsidRPr="00AE7F68">
        <w:rPr>
          <w:rStyle w:val="rynqvb"/>
          <w:rFonts w:ascii="Times New Roman" w:hAnsi="Times New Roman"/>
        </w:rPr>
        <w:t xml:space="preserve">-кодов, допустимые лишь небольшие отклонения съемки по углу от </w:t>
      </w:r>
      <w:r w:rsidRPr="00AE7F68">
        <w:rPr>
          <w:rStyle w:val="rynqvb"/>
          <w:rFonts w:ascii="Times New Roman" w:hAnsi="Times New Roman"/>
        </w:rPr>
        <w:lastRenderedPageBreak/>
        <w:t>фронтальной, низкая точность определения ширины ячейки, и как следствие малая надежность результатов</w:t>
      </w:r>
      <w:r w:rsidR="007B1C90">
        <w:rPr>
          <w:rStyle w:val="rynqvb"/>
          <w:rFonts w:ascii="Times New Roman" w:hAnsi="Times New Roman"/>
        </w:rPr>
        <w:t xml:space="preserve"> дискретизации кода на модули. </w:t>
      </w:r>
    </w:p>
    <w:p w14:paraId="36EC39CB" w14:textId="77777777" w:rsidR="007B1C90" w:rsidRDefault="007B1C90" w:rsidP="007B1C90">
      <w:pPr>
        <w:pStyle w:val="a5"/>
        <w:spacing w:after="0" w:line="240" w:lineRule="auto"/>
        <w:ind w:left="0" w:firstLine="567"/>
        <w:jc w:val="both"/>
        <w:rPr>
          <w:rStyle w:val="rynqvb"/>
          <w:rFonts w:ascii="Times New Roman" w:hAnsi="Times New Roman"/>
        </w:rPr>
      </w:pPr>
      <w:r>
        <w:rPr>
          <w:rStyle w:val="rynqvb"/>
          <w:rFonts w:ascii="Times New Roman" w:hAnsi="Times New Roman"/>
        </w:rPr>
        <w:t>В предлагаемом авторами данной статьи алгоритме, претендующем на роль универсального для двумерных кодов произвольного вида, выделяются две процедуры – трансформация кода в канонический квадрат и дискретизация кода на модули по анализу максимумов средних производных от интенсивности по декартовым осям.</w:t>
      </w:r>
    </w:p>
    <w:p w14:paraId="1F72018E" w14:textId="40243BE8" w:rsidR="00223E86" w:rsidRPr="007B1C90" w:rsidRDefault="00987412" w:rsidP="007B1C90">
      <w:pPr>
        <w:spacing w:before="100" w:beforeAutospacing="1" w:after="100" w:afterAutospacing="1" w:line="240" w:lineRule="auto"/>
        <w:ind w:left="708"/>
        <w:rPr>
          <w:rStyle w:val="layout"/>
          <w:rFonts w:ascii="Arial" w:hAnsi="Arial" w:cs="Arial"/>
          <w:b/>
          <w:sz w:val="28"/>
          <w:szCs w:val="28"/>
        </w:rPr>
      </w:pPr>
      <w:r>
        <w:rPr>
          <w:rStyle w:val="layout"/>
          <w:rFonts w:ascii="Arial" w:hAnsi="Arial" w:cs="Arial"/>
          <w:b/>
          <w:sz w:val="28"/>
          <w:szCs w:val="28"/>
        </w:rPr>
        <w:t>2</w:t>
      </w:r>
      <w:r w:rsidR="007B1C90">
        <w:rPr>
          <w:rStyle w:val="layout"/>
          <w:rFonts w:ascii="Arial" w:hAnsi="Arial" w:cs="Arial"/>
          <w:b/>
          <w:sz w:val="28"/>
          <w:szCs w:val="28"/>
        </w:rPr>
        <w:t xml:space="preserve">.1. </w:t>
      </w:r>
      <w:r w:rsidR="00223E86" w:rsidRPr="007B1C90">
        <w:rPr>
          <w:rStyle w:val="layout"/>
          <w:rFonts w:ascii="Arial" w:hAnsi="Arial" w:cs="Arial"/>
          <w:b/>
          <w:sz w:val="28"/>
          <w:szCs w:val="28"/>
        </w:rPr>
        <w:t xml:space="preserve">Трансформация произвольного четырехугольника в </w:t>
      </w:r>
      <w:r w:rsidR="0019392A" w:rsidRPr="007B1C90">
        <w:rPr>
          <w:rStyle w:val="layout"/>
          <w:rFonts w:ascii="Arial" w:hAnsi="Arial" w:cs="Arial"/>
          <w:b/>
          <w:sz w:val="28"/>
          <w:szCs w:val="28"/>
        </w:rPr>
        <w:t>канонический</w:t>
      </w:r>
      <w:r w:rsidR="00223E86" w:rsidRPr="007B1C90">
        <w:rPr>
          <w:rStyle w:val="layout"/>
          <w:rFonts w:ascii="Arial" w:hAnsi="Arial" w:cs="Arial"/>
          <w:b/>
          <w:sz w:val="28"/>
          <w:szCs w:val="28"/>
        </w:rPr>
        <w:t xml:space="preserve"> квадрат </w:t>
      </w:r>
    </w:p>
    <w:p w14:paraId="73B27222" w14:textId="5CF4E1B3" w:rsidR="00D22691" w:rsidRDefault="0004600F" w:rsidP="00194548">
      <w:pPr>
        <w:spacing w:after="0" w:line="240" w:lineRule="auto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решении задачи</w:t>
      </w:r>
      <w:r w:rsidR="002079B4" w:rsidRPr="0008190D">
        <w:rPr>
          <w:rFonts w:ascii="Times New Roman" w:hAnsi="Times New Roman"/>
        </w:rPr>
        <w:t xml:space="preserve"> трансформации локализованного четырехугольника</w:t>
      </w:r>
      <w:r w:rsidR="00341039" w:rsidRPr="0008190D">
        <w:rPr>
          <w:rFonts w:ascii="Times New Roman" w:hAnsi="Times New Roman"/>
        </w:rPr>
        <w:t xml:space="preserve"> (1</w:t>
      </w:r>
      <w:r w:rsidR="00341039" w:rsidRPr="0008190D">
        <w:rPr>
          <w:rFonts w:asciiTheme="minorHAnsi" w:hAnsiTheme="minorHAnsi"/>
        </w:rPr>
        <w:t>’</w:t>
      </w:r>
      <w:r w:rsidR="00341039" w:rsidRPr="0008190D">
        <w:rPr>
          <w:rFonts w:ascii="Times New Roman" w:hAnsi="Times New Roman"/>
        </w:rPr>
        <w:t>2</w:t>
      </w:r>
      <w:r w:rsidR="00341039" w:rsidRPr="0008190D">
        <w:rPr>
          <w:rFonts w:asciiTheme="minorHAnsi" w:hAnsiTheme="minorHAnsi"/>
        </w:rPr>
        <w:t>’</w:t>
      </w:r>
      <w:r w:rsidR="00341039" w:rsidRPr="0008190D">
        <w:rPr>
          <w:rFonts w:ascii="Times New Roman" w:hAnsi="Times New Roman"/>
        </w:rPr>
        <w:t>3</w:t>
      </w:r>
      <w:r w:rsidR="00341039" w:rsidRPr="0008190D">
        <w:rPr>
          <w:rFonts w:asciiTheme="minorHAnsi" w:hAnsiTheme="minorHAnsi"/>
        </w:rPr>
        <w:t>’</w:t>
      </w:r>
      <w:r w:rsidR="00664B4D" w:rsidRPr="0008190D">
        <w:rPr>
          <w:rFonts w:ascii="Times New Roman" w:hAnsi="Times New Roman"/>
        </w:rPr>
        <w:t>4</w:t>
      </w:r>
      <w:r w:rsidR="00664B4D" w:rsidRPr="0008190D">
        <w:rPr>
          <w:rFonts w:asciiTheme="minorHAnsi" w:hAnsiTheme="minorHAnsi"/>
        </w:rPr>
        <w:t>’</w:t>
      </w:r>
      <w:r w:rsidR="00341039" w:rsidRPr="0008190D">
        <w:rPr>
          <w:rFonts w:ascii="Times New Roman" w:hAnsi="Times New Roman"/>
        </w:rPr>
        <w:t>)</w:t>
      </w:r>
      <w:r w:rsidR="002079B4" w:rsidRPr="0008190D">
        <w:rPr>
          <w:rFonts w:ascii="Times New Roman" w:hAnsi="Times New Roman"/>
        </w:rPr>
        <w:t xml:space="preserve"> в квадрат</w:t>
      </w:r>
      <w:r w:rsidR="00664B4D" w:rsidRPr="0008190D">
        <w:rPr>
          <w:rFonts w:ascii="Times New Roman" w:hAnsi="Times New Roman"/>
        </w:rPr>
        <w:t xml:space="preserve"> (</w:t>
      </w:r>
      <w:r w:rsidR="00341039" w:rsidRPr="0008190D">
        <w:rPr>
          <w:rFonts w:ascii="Times New Roman" w:hAnsi="Times New Roman"/>
        </w:rPr>
        <w:t>123</w:t>
      </w:r>
      <w:r w:rsidR="00664B4D" w:rsidRPr="0008190D">
        <w:rPr>
          <w:rFonts w:ascii="Times New Roman" w:hAnsi="Times New Roman"/>
        </w:rPr>
        <w:t>4</w:t>
      </w:r>
      <w:r w:rsidR="00341039" w:rsidRPr="0008190D">
        <w:rPr>
          <w:rFonts w:ascii="Times New Roman" w:hAnsi="Times New Roman"/>
        </w:rPr>
        <w:t>)</w:t>
      </w:r>
      <w:r w:rsidR="002079B4" w:rsidRPr="0008190D">
        <w:rPr>
          <w:rFonts w:ascii="Times New Roman" w:hAnsi="Times New Roman"/>
        </w:rPr>
        <w:t xml:space="preserve"> </w:t>
      </w:r>
      <w:r w:rsidR="00402BED">
        <w:rPr>
          <w:rFonts w:ascii="Times New Roman" w:hAnsi="Times New Roman"/>
        </w:rPr>
        <w:t>(см. рис. 1</w:t>
      </w:r>
      <w:r w:rsidR="001C7557">
        <w:rPr>
          <w:rFonts w:ascii="Times New Roman" w:hAnsi="Times New Roman"/>
        </w:rPr>
        <w:t xml:space="preserve">) </w:t>
      </w:r>
      <w:r w:rsidR="00D22691">
        <w:rPr>
          <w:rFonts w:ascii="Times New Roman" w:hAnsi="Times New Roman"/>
        </w:rPr>
        <w:t xml:space="preserve">должны быть определены функции преобразования </w:t>
      </w:r>
      <w:r w:rsidR="00D22691" w:rsidRPr="00D22691">
        <w:rPr>
          <w:rFonts w:ascii="Times New Roman" w:hAnsi="Times New Roman"/>
          <w:i/>
          <w:lang w:val="en-US"/>
        </w:rPr>
        <w:t>f</w:t>
      </w:r>
      <w:r w:rsidR="00D22691" w:rsidRPr="00D22691">
        <w:rPr>
          <w:rFonts w:ascii="Times New Roman" w:hAnsi="Times New Roman"/>
          <w:i/>
        </w:rPr>
        <w:t xml:space="preserve"> </w:t>
      </w:r>
      <w:r w:rsidR="00D22691">
        <w:rPr>
          <w:rFonts w:ascii="Times New Roman" w:hAnsi="Times New Roman"/>
        </w:rPr>
        <w:t xml:space="preserve">и </w:t>
      </w:r>
      <w:r w:rsidR="00D22691" w:rsidRPr="00D22691">
        <w:rPr>
          <w:rFonts w:ascii="Times New Roman" w:hAnsi="Times New Roman"/>
          <w:i/>
          <w:lang w:val="en-US"/>
        </w:rPr>
        <w:t>g</w:t>
      </w:r>
      <w:r w:rsidR="00D22691">
        <w:rPr>
          <w:rFonts w:ascii="Times New Roman" w:hAnsi="Times New Roman"/>
        </w:rPr>
        <w:t>, в общем записываемые как</w:t>
      </w:r>
    </w:p>
    <w:p w14:paraId="1FD1827B" w14:textId="77777777" w:rsidR="00D22691" w:rsidRDefault="00D22691" w:rsidP="00194548">
      <w:pPr>
        <w:spacing w:after="0" w:line="240" w:lineRule="auto"/>
        <w:ind w:firstLine="284"/>
        <w:jc w:val="both"/>
        <w:rPr>
          <w:rFonts w:ascii="Times New Roman" w:hAnsi="Times New Roman"/>
        </w:rPr>
      </w:pPr>
    </w:p>
    <w:p w14:paraId="43877389" w14:textId="77777777" w:rsidR="00D22691" w:rsidRPr="00D22691" w:rsidRDefault="00DA12A5" w:rsidP="00D22691">
      <w:pPr>
        <w:spacing w:after="0" w:line="240" w:lineRule="auto"/>
        <w:jc w:val="both"/>
        <w:rPr>
          <w:rFonts w:ascii="Times New Roman" w:hAnsi="Times New Roman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w:rPr>
                  <w:rFonts w:ascii="Cambria Math" w:hAnsi="Cambria Math"/>
                </w:rPr>
                <m:t>'</m:t>
              </m:r>
            </m:sup>
          </m:sSup>
          <m:r>
            <w:rPr>
              <w:rFonts w:ascii="Cambria Math" w:hAnsi="Cambria Math"/>
            </w:rPr>
            <m:t>=f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x,y</m:t>
              </m:r>
              <m:r>
                <w:rPr>
                  <w:rFonts w:ascii="Cambria Math" w:hAnsi="Cambria Math"/>
                  <w:lang w:val="en-US"/>
                </w:rPr>
                <m:t xml:space="preserve">, 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'</m:t>
                  </m:r>
                </m:sup>
              </m:sSup>
              <m:r>
                <w:rPr>
                  <w:rFonts w:ascii="Cambria Math" w:hAnsi="Cambria Math"/>
                  <w:lang w:val="en-US"/>
                </w:rPr>
                <m:t>,y'</m:t>
              </m:r>
            </m:e>
          </m:d>
          <m:r>
            <w:rPr>
              <w:rFonts w:ascii="Cambria Math" w:hAnsi="Cambria Math"/>
            </w:rPr>
            <m:t>,</m:t>
          </m:r>
        </m:oMath>
      </m:oMathPara>
    </w:p>
    <w:p w14:paraId="3E683A38" w14:textId="5176F0E0" w:rsidR="00D22691" w:rsidRPr="00D22691" w:rsidRDefault="00D22691" w:rsidP="00D22691">
      <w:pPr>
        <w:spacing w:after="0" w:line="240" w:lineRule="auto"/>
        <w:jc w:val="right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(</w:t>
      </w:r>
      <w:r w:rsidR="00CE43A4">
        <w:rPr>
          <w:rFonts w:ascii="Times New Roman" w:hAnsi="Times New Roman"/>
          <w:highlight w:val="yellow"/>
          <w:lang w:val="en-US"/>
        </w:rPr>
        <w:t>1</w:t>
      </w:r>
      <w:r>
        <w:rPr>
          <w:rFonts w:ascii="Times New Roman" w:hAnsi="Times New Roman"/>
          <w:lang w:val="en-US"/>
        </w:rPr>
        <w:t>)</w:t>
      </w:r>
    </w:p>
    <w:p w14:paraId="3F8E3BF4" w14:textId="77777777" w:rsidR="00D22691" w:rsidRPr="00D22691" w:rsidRDefault="00DA12A5" w:rsidP="00D22691">
      <w:pPr>
        <w:spacing w:after="0" w:line="240" w:lineRule="auto"/>
        <w:jc w:val="both"/>
        <w:rPr>
          <w:rFonts w:ascii="Times New Roman" w:hAnsi="Times New Roman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y</m:t>
              </m:r>
            </m:e>
            <m:sup>
              <m:r>
                <w:rPr>
                  <w:rFonts w:ascii="Cambria Math" w:hAnsi="Cambria Math"/>
                </w:rPr>
                <m:t>'</m:t>
              </m:r>
            </m:sup>
          </m:sSup>
          <m:r>
            <w:rPr>
              <w:rFonts w:ascii="Cambria Math" w:hAnsi="Cambria Math"/>
            </w:rPr>
            <m:t>=g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 xml:space="preserve">x,y, 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'</m:t>
                  </m:r>
                </m:sup>
              </m:sSup>
              <m:r>
                <w:rPr>
                  <w:rFonts w:ascii="Cambria Math" w:hAnsi="Cambria Math"/>
                </w:rPr>
                <m:t>, y'</m:t>
              </m:r>
            </m:e>
          </m:d>
          <m:r>
            <w:rPr>
              <w:rFonts w:ascii="Cambria Math" w:hAnsi="Cambria Math"/>
            </w:rPr>
            <m:t>.</m:t>
          </m:r>
        </m:oMath>
      </m:oMathPara>
    </w:p>
    <w:p w14:paraId="4E9ECFAA" w14:textId="77777777" w:rsidR="00D22691" w:rsidRDefault="00D22691" w:rsidP="00194548">
      <w:pPr>
        <w:spacing w:after="0" w:line="240" w:lineRule="auto"/>
        <w:ind w:firstLine="284"/>
        <w:jc w:val="both"/>
        <w:rPr>
          <w:rFonts w:ascii="Times New Roman" w:hAnsi="Times New Roman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8"/>
        <w:gridCol w:w="6028"/>
      </w:tblGrid>
      <w:tr w:rsidR="002C072A" w14:paraId="4D838871" w14:textId="77777777" w:rsidTr="00EC5E45">
        <w:tc>
          <w:tcPr>
            <w:tcW w:w="2998" w:type="dxa"/>
          </w:tcPr>
          <w:p w14:paraId="3D91864C" w14:textId="77777777" w:rsidR="00ED3824" w:rsidRDefault="00C357F8" w:rsidP="00951568">
            <w:pPr>
              <w:pStyle w:val="a5"/>
              <w:spacing w:after="0" w:line="240" w:lineRule="auto"/>
              <w:ind w:left="0" w:firstLine="2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0E64458" wp14:editId="0CD8B02D">
                  <wp:extent cx="1733550" cy="1802790"/>
                  <wp:effectExtent l="0" t="0" r="0" b="698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transf1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4875" cy="18249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28" w:type="dxa"/>
          </w:tcPr>
          <w:p w14:paraId="12D9EDC6" w14:textId="77777777" w:rsidR="00ED3824" w:rsidRDefault="004864F7" w:rsidP="00951568">
            <w:pPr>
              <w:pStyle w:val="a5"/>
              <w:spacing w:after="0" w:line="240" w:lineRule="auto"/>
              <w:ind w:left="-8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FEB62E8" wp14:editId="343E5B73">
                  <wp:extent cx="3655060" cy="1752615"/>
                  <wp:effectExtent l="0" t="0" r="254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transf2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9250" cy="17690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072A" w14:paraId="6F52E105" w14:textId="77777777" w:rsidTr="00EC5E45">
        <w:tc>
          <w:tcPr>
            <w:tcW w:w="2998" w:type="dxa"/>
          </w:tcPr>
          <w:p w14:paraId="4A1623C7" w14:textId="77777777" w:rsidR="00ED3824" w:rsidRDefault="00ED3824" w:rsidP="00951568">
            <w:pPr>
              <w:pStyle w:val="a5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(а)</w:t>
            </w:r>
          </w:p>
        </w:tc>
        <w:tc>
          <w:tcPr>
            <w:tcW w:w="6028" w:type="dxa"/>
          </w:tcPr>
          <w:p w14:paraId="4E676322" w14:textId="77777777" w:rsidR="00ED3824" w:rsidRDefault="00ED3824" w:rsidP="00951568">
            <w:pPr>
              <w:pStyle w:val="a5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(б)</w:t>
            </w:r>
          </w:p>
        </w:tc>
      </w:tr>
      <w:tr w:rsidR="00ED3824" w14:paraId="70AABB56" w14:textId="77777777" w:rsidTr="00EC5E45">
        <w:tc>
          <w:tcPr>
            <w:tcW w:w="9026" w:type="dxa"/>
            <w:gridSpan w:val="2"/>
          </w:tcPr>
          <w:p w14:paraId="598F7C91" w14:textId="68BCC6AB" w:rsidR="00ED3824" w:rsidRPr="008F22C0" w:rsidRDefault="0008190D" w:rsidP="00CD7FDB">
            <w:pPr>
              <w:pStyle w:val="a5"/>
              <w:spacing w:after="0" w:line="240" w:lineRule="auto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90D">
              <w:rPr>
                <w:rFonts w:ascii="Times New Roman" w:hAnsi="Times New Roman"/>
                <w:b/>
                <w:sz w:val="24"/>
                <w:szCs w:val="24"/>
              </w:rPr>
              <w:t xml:space="preserve">Рисунок </w:t>
            </w:r>
            <w:r w:rsidR="00CE43A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</w:rPr>
              <w:t xml:space="preserve">Преобразование </w:t>
            </w:r>
            <w:r w:rsidRPr="0008190D">
              <w:rPr>
                <w:rFonts w:ascii="Times New Roman" w:hAnsi="Times New Roman"/>
              </w:rPr>
              <w:t>четырехугольника (1</w:t>
            </w:r>
            <w:r w:rsidRPr="0008190D">
              <w:rPr>
                <w:rFonts w:asciiTheme="minorHAnsi" w:hAnsiTheme="minorHAnsi"/>
              </w:rPr>
              <w:t>’</w:t>
            </w:r>
            <w:r w:rsidRPr="0008190D">
              <w:rPr>
                <w:rFonts w:ascii="Times New Roman" w:hAnsi="Times New Roman"/>
              </w:rPr>
              <w:t>2</w:t>
            </w:r>
            <w:r w:rsidRPr="0008190D">
              <w:rPr>
                <w:rFonts w:asciiTheme="minorHAnsi" w:hAnsiTheme="minorHAnsi"/>
              </w:rPr>
              <w:t>’</w:t>
            </w:r>
            <w:r w:rsidRPr="0008190D">
              <w:rPr>
                <w:rFonts w:ascii="Times New Roman" w:hAnsi="Times New Roman"/>
              </w:rPr>
              <w:t>3</w:t>
            </w:r>
            <w:r w:rsidRPr="0008190D">
              <w:rPr>
                <w:rFonts w:asciiTheme="minorHAnsi" w:hAnsiTheme="minorHAnsi"/>
              </w:rPr>
              <w:t>’’</w:t>
            </w:r>
            <w:r w:rsidRPr="0008190D">
              <w:rPr>
                <w:rFonts w:ascii="Times New Roman" w:hAnsi="Times New Roman"/>
              </w:rPr>
              <w:t>) в квадрат (1234)</w:t>
            </w:r>
            <w:r>
              <w:rPr>
                <w:rFonts w:ascii="Times New Roman" w:hAnsi="Times New Roman"/>
              </w:rPr>
              <w:t>: (а) схема обратного прео</w:t>
            </w:r>
            <w:r w:rsidR="00CD7FDB">
              <w:rPr>
                <w:rFonts w:ascii="Times New Roman" w:hAnsi="Times New Roman"/>
              </w:rPr>
              <w:t>бразования, (б) схема вычисления</w:t>
            </w:r>
            <w:r>
              <w:rPr>
                <w:rFonts w:ascii="Times New Roman" w:hAnsi="Times New Roman"/>
              </w:rPr>
              <w:t xml:space="preserve"> инте</w:t>
            </w:r>
            <w:r w:rsidR="00CD7FDB">
              <w:rPr>
                <w:rFonts w:ascii="Times New Roman" w:hAnsi="Times New Roman"/>
              </w:rPr>
              <w:t>нсивности</w:t>
            </w:r>
            <w:r>
              <w:rPr>
                <w:rFonts w:ascii="Times New Roman" w:hAnsi="Times New Roman"/>
              </w:rPr>
              <w:t xml:space="preserve"> пикселей квадрата.</w:t>
            </w:r>
          </w:p>
        </w:tc>
      </w:tr>
    </w:tbl>
    <w:p w14:paraId="60E1CB53" w14:textId="77777777" w:rsidR="00EC5E45" w:rsidRDefault="00EC5E45" w:rsidP="0008190D">
      <w:pPr>
        <w:spacing w:before="120" w:after="0" w:line="240" w:lineRule="auto"/>
        <w:ind w:firstLine="284"/>
        <w:rPr>
          <w:rStyle w:val="rynqvb"/>
          <w:rFonts w:ascii="Times New Roman" w:hAnsi="Times New Roman"/>
        </w:rPr>
      </w:pPr>
    </w:p>
    <w:p w14:paraId="51421D5F" w14:textId="1227AF6A" w:rsidR="00EC5E45" w:rsidRPr="0008190D" w:rsidRDefault="00EC5E45" w:rsidP="00EC5E45">
      <w:pPr>
        <w:spacing w:after="0" w:line="240" w:lineRule="auto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рамках настоящих исследований были протестированы два способа трансформации (</w:t>
      </w:r>
      <w:r w:rsidR="00CE43A4">
        <w:rPr>
          <w:rFonts w:ascii="Times New Roman" w:hAnsi="Times New Roman"/>
          <w:highlight w:val="yellow"/>
        </w:rPr>
        <w:t>1</w:t>
      </w:r>
      <w:r>
        <w:rPr>
          <w:rFonts w:ascii="Times New Roman" w:hAnsi="Times New Roman"/>
        </w:rPr>
        <w:t>): 1) с использованием простых формул, предложенных</w:t>
      </w:r>
      <w:r w:rsidRPr="0008190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(без всякого, кстати, обоснования) </w:t>
      </w:r>
      <w:r w:rsidRPr="0008190D">
        <w:rPr>
          <w:rFonts w:ascii="Times New Roman" w:hAnsi="Times New Roman"/>
        </w:rPr>
        <w:t>в работе [</w:t>
      </w:r>
      <w:r w:rsidR="00402BED" w:rsidRPr="00402BED">
        <w:rPr>
          <w:rFonts w:ascii="Times New Roman" w:hAnsi="Times New Roman"/>
          <w:highlight w:val="yellow"/>
        </w:rPr>
        <w:t>8</w:t>
      </w:r>
      <w:r w:rsidRPr="0008190D">
        <w:rPr>
          <w:rFonts w:ascii="Times New Roman" w:hAnsi="Times New Roman"/>
        </w:rPr>
        <w:t>]</w:t>
      </w:r>
      <w:r>
        <w:rPr>
          <w:rFonts w:ascii="Times New Roman" w:hAnsi="Times New Roman"/>
        </w:rPr>
        <w:t xml:space="preserve">, 2) с использованием известных формул преобразования перспективы </w:t>
      </w:r>
      <w:r w:rsidRPr="0004600F">
        <w:rPr>
          <w:rFonts w:ascii="Times New Roman" w:hAnsi="Times New Roman"/>
        </w:rPr>
        <w:t>[</w:t>
      </w:r>
      <w:r w:rsidR="00B20843" w:rsidRPr="00402BED">
        <w:rPr>
          <w:rFonts w:ascii="Times New Roman" w:hAnsi="Times New Roman"/>
          <w:highlight w:val="yellow"/>
        </w:rPr>
        <w:t>7</w:t>
      </w:r>
      <w:r w:rsidRPr="0004600F">
        <w:rPr>
          <w:rFonts w:ascii="Times New Roman" w:hAnsi="Times New Roman"/>
        </w:rPr>
        <w:t>]</w:t>
      </w:r>
      <w:r w:rsidRPr="0008190D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 xml:space="preserve">Заметим, что иллюстрирующий </w:t>
      </w:r>
      <w:r w:rsidR="00402BED">
        <w:rPr>
          <w:rFonts w:ascii="Times New Roman" w:hAnsi="Times New Roman"/>
        </w:rPr>
        <w:t>графический материал (рис.</w:t>
      </w:r>
      <w:r w:rsidRPr="0008190D">
        <w:rPr>
          <w:rFonts w:ascii="Times New Roman" w:hAnsi="Times New Roman"/>
        </w:rPr>
        <w:t xml:space="preserve"> </w:t>
      </w:r>
      <w:r w:rsidR="00FF363C" w:rsidRPr="00402BED">
        <w:rPr>
          <w:rFonts w:ascii="Times New Roman" w:hAnsi="Times New Roman"/>
          <w:highlight w:val="yellow"/>
        </w:rPr>
        <w:t>1</w:t>
      </w:r>
      <w:r w:rsidRPr="0008190D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 подходит для описания обоих способов</w:t>
      </w:r>
      <w:r w:rsidRPr="0008190D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Пусть функции</w:t>
      </w:r>
      <w:r w:rsidRPr="007A4B51">
        <w:rPr>
          <w:rFonts w:ascii="Times New Roman" w:hAnsi="Times New Roman"/>
        </w:rPr>
        <w:t xml:space="preserve"> </w:t>
      </w:r>
      <w:r w:rsidRPr="007A4B51">
        <w:rPr>
          <w:rFonts w:ascii="Times New Roman" w:hAnsi="Times New Roman"/>
          <w:i/>
          <w:lang w:val="en-US"/>
        </w:rPr>
        <w:t>f</w:t>
      </w:r>
      <w:r>
        <w:rPr>
          <w:rFonts w:ascii="Times New Roman" w:hAnsi="Times New Roman"/>
        </w:rPr>
        <w:t xml:space="preserve"> и </w:t>
      </w:r>
      <w:r w:rsidRPr="007A4B51">
        <w:rPr>
          <w:rFonts w:ascii="Times New Roman" w:hAnsi="Times New Roman"/>
          <w:i/>
          <w:lang w:val="en-US"/>
        </w:rPr>
        <w:t>g</w:t>
      </w:r>
      <w:r w:rsidRPr="007A4B51">
        <w:rPr>
          <w:rFonts w:ascii="Times New Roman" w:hAnsi="Times New Roman"/>
        </w:rPr>
        <w:t xml:space="preserve"> </w:t>
      </w:r>
      <w:r w:rsidR="00CE43A4">
        <w:rPr>
          <w:rFonts w:ascii="Times New Roman" w:hAnsi="Times New Roman"/>
        </w:rPr>
        <w:t>(</w:t>
      </w:r>
      <w:r w:rsidRPr="00CE43A4">
        <w:rPr>
          <w:rFonts w:ascii="Times New Roman" w:hAnsi="Times New Roman"/>
          <w:highlight w:val="yellow"/>
        </w:rPr>
        <w:t>1</w:t>
      </w:r>
      <w:r>
        <w:rPr>
          <w:rFonts w:ascii="Times New Roman" w:hAnsi="Times New Roman"/>
        </w:rPr>
        <w:t>) допускают свое определение по известным координатам вершин четырехугольника и квадрата.</w:t>
      </w:r>
      <w:r w:rsidRPr="007A4B51">
        <w:rPr>
          <w:rFonts w:ascii="Times New Roman" w:hAnsi="Times New Roman"/>
        </w:rPr>
        <w:t xml:space="preserve"> </w:t>
      </w:r>
      <w:r w:rsidRPr="0008190D">
        <w:rPr>
          <w:rFonts w:ascii="Times New Roman" w:hAnsi="Times New Roman"/>
        </w:rPr>
        <w:t>С целью минимизации яркостных искажений и исключения пустых пикселей</w:t>
      </w:r>
      <w:r>
        <w:rPr>
          <w:rFonts w:ascii="Times New Roman" w:hAnsi="Times New Roman"/>
        </w:rPr>
        <w:t xml:space="preserve"> на изображениях</w:t>
      </w:r>
      <w:r w:rsidRPr="0008190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трансформация</w:t>
      </w:r>
      <w:r w:rsidRPr="0008190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одной фигуры в другую производится в форме обратного преобразования, т.е. квадрата (1234) в четырехугольник </w:t>
      </w:r>
      <w:r w:rsidRPr="0008190D">
        <w:rPr>
          <w:rFonts w:ascii="Times New Roman" w:hAnsi="Times New Roman"/>
        </w:rPr>
        <w:t>(1</w:t>
      </w:r>
      <w:r w:rsidRPr="0008190D">
        <w:rPr>
          <w:rFonts w:asciiTheme="minorHAnsi" w:hAnsiTheme="minorHAnsi"/>
        </w:rPr>
        <w:t>’</w:t>
      </w:r>
      <w:r w:rsidRPr="0008190D">
        <w:rPr>
          <w:rFonts w:ascii="Times New Roman" w:hAnsi="Times New Roman"/>
        </w:rPr>
        <w:t>2</w:t>
      </w:r>
      <w:r w:rsidRPr="0008190D">
        <w:rPr>
          <w:rFonts w:asciiTheme="minorHAnsi" w:hAnsiTheme="minorHAnsi"/>
        </w:rPr>
        <w:t>’</w:t>
      </w:r>
      <w:r w:rsidRPr="0008190D">
        <w:rPr>
          <w:rFonts w:ascii="Times New Roman" w:hAnsi="Times New Roman"/>
        </w:rPr>
        <w:t>3</w:t>
      </w:r>
      <w:r w:rsidRPr="0008190D">
        <w:rPr>
          <w:rFonts w:asciiTheme="minorHAnsi" w:hAnsiTheme="minorHAnsi"/>
        </w:rPr>
        <w:t>’</w:t>
      </w:r>
      <w:r w:rsidRPr="0008190D">
        <w:rPr>
          <w:rFonts w:ascii="Times New Roman" w:hAnsi="Times New Roman"/>
        </w:rPr>
        <w:t>4</w:t>
      </w:r>
      <w:r w:rsidRPr="0008190D">
        <w:rPr>
          <w:rFonts w:asciiTheme="minorHAnsi" w:hAnsiTheme="minorHAnsi"/>
        </w:rPr>
        <w:t>’</w:t>
      </w:r>
      <w:r w:rsidRPr="0008190D">
        <w:rPr>
          <w:rFonts w:ascii="Times New Roman" w:hAnsi="Times New Roman"/>
        </w:rPr>
        <w:t>)</w:t>
      </w:r>
      <w:r w:rsidRPr="004F1D48">
        <w:rPr>
          <w:rFonts w:ascii="Times New Roman" w:hAnsi="Times New Roman"/>
        </w:rPr>
        <w:t xml:space="preserve"> (</w:t>
      </w:r>
      <w:r>
        <w:rPr>
          <w:rFonts w:ascii="Times New Roman" w:hAnsi="Times New Roman"/>
        </w:rPr>
        <w:t xml:space="preserve">рисунок </w:t>
      </w:r>
      <w:r w:rsidR="00CE43A4" w:rsidRPr="00402BED">
        <w:rPr>
          <w:rFonts w:ascii="Times New Roman" w:hAnsi="Times New Roman"/>
          <w:highlight w:val="yellow"/>
        </w:rPr>
        <w:t>1а</w:t>
      </w:r>
      <w:r>
        <w:rPr>
          <w:rFonts w:ascii="Times New Roman" w:hAnsi="Times New Roman"/>
        </w:rPr>
        <w:t>)</w:t>
      </w:r>
      <w:r w:rsidRPr="0008190D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В таком случае, после определения</w:t>
      </w:r>
      <w:r w:rsidR="00FF363C">
        <w:rPr>
          <w:rFonts w:ascii="Times New Roman" w:hAnsi="Times New Roman"/>
        </w:rPr>
        <w:t xml:space="preserve"> </w:t>
      </w:r>
      <w:r w:rsidR="00FF363C" w:rsidRPr="00FF363C">
        <w:rPr>
          <w:rFonts w:ascii="Times New Roman" w:hAnsi="Times New Roman"/>
        </w:rPr>
        <w:t>конкретного вида</w:t>
      </w:r>
      <w:r>
        <w:rPr>
          <w:rFonts w:ascii="Times New Roman" w:hAnsi="Times New Roman"/>
        </w:rPr>
        <w:t xml:space="preserve"> функций </w:t>
      </w:r>
      <w:r w:rsidRPr="007A4B51">
        <w:rPr>
          <w:rFonts w:ascii="Times New Roman" w:hAnsi="Times New Roman"/>
          <w:i/>
          <w:lang w:val="en-US"/>
        </w:rPr>
        <w:t>f</w:t>
      </w:r>
      <w:r>
        <w:rPr>
          <w:rFonts w:ascii="Times New Roman" w:hAnsi="Times New Roman"/>
        </w:rPr>
        <w:t xml:space="preserve"> и </w:t>
      </w:r>
      <w:r w:rsidRPr="007A4B51">
        <w:rPr>
          <w:rFonts w:ascii="Times New Roman" w:hAnsi="Times New Roman"/>
          <w:i/>
          <w:lang w:val="en-US"/>
        </w:rPr>
        <w:t>g</w:t>
      </w:r>
      <w:r>
        <w:rPr>
          <w:rFonts w:ascii="Times New Roman" w:hAnsi="Times New Roman"/>
        </w:rPr>
        <w:t xml:space="preserve"> (</w:t>
      </w:r>
      <w:r w:rsidRPr="007A4B51">
        <w:rPr>
          <w:rFonts w:ascii="Times New Roman" w:hAnsi="Times New Roman"/>
          <w:highlight w:val="yellow"/>
        </w:rPr>
        <w:t>1</w:t>
      </w:r>
      <w:r>
        <w:rPr>
          <w:rFonts w:ascii="Times New Roman" w:hAnsi="Times New Roman"/>
        </w:rPr>
        <w:t>) п</w:t>
      </w:r>
      <w:r w:rsidRPr="0008190D">
        <w:rPr>
          <w:rFonts w:ascii="Times New Roman" w:hAnsi="Times New Roman"/>
        </w:rPr>
        <w:t xml:space="preserve">ри построении изображения квадрата целочисленные координаты его пикселей пробегают весь выбранный диапазон по </w:t>
      </w:r>
      <w:r w:rsidRPr="0008190D">
        <w:rPr>
          <w:rFonts w:ascii="Times New Roman" w:hAnsi="Times New Roman"/>
          <w:i/>
        </w:rPr>
        <w:t>х</w:t>
      </w:r>
      <w:r w:rsidRPr="0008190D">
        <w:rPr>
          <w:rFonts w:ascii="Times New Roman" w:hAnsi="Times New Roman"/>
        </w:rPr>
        <w:t xml:space="preserve"> и </w:t>
      </w:r>
      <w:r w:rsidRPr="0008190D">
        <w:rPr>
          <w:rFonts w:ascii="Times New Roman" w:hAnsi="Times New Roman"/>
          <w:i/>
        </w:rPr>
        <w:t>у</w:t>
      </w:r>
      <w:r>
        <w:rPr>
          <w:rFonts w:ascii="Times New Roman" w:hAnsi="Times New Roman"/>
        </w:rPr>
        <w:t xml:space="preserve"> (рисунок </w:t>
      </w:r>
      <w:r w:rsidR="00402BED" w:rsidRPr="00402BED">
        <w:rPr>
          <w:rFonts w:ascii="Times New Roman" w:hAnsi="Times New Roman"/>
          <w:highlight w:val="yellow"/>
        </w:rPr>
        <w:t>1б</w:t>
      </w:r>
      <w:r w:rsidRPr="0008190D">
        <w:rPr>
          <w:rFonts w:ascii="Times New Roman" w:hAnsi="Times New Roman"/>
        </w:rPr>
        <w:t>), а полученные</w:t>
      </w:r>
      <w:r>
        <w:rPr>
          <w:rFonts w:ascii="Times New Roman" w:hAnsi="Times New Roman"/>
        </w:rPr>
        <w:t xml:space="preserve"> по формулам преобразований (</w:t>
      </w:r>
      <w:r w:rsidRPr="007A4B51">
        <w:rPr>
          <w:rFonts w:ascii="Times New Roman" w:hAnsi="Times New Roman"/>
          <w:highlight w:val="yellow"/>
        </w:rPr>
        <w:t>1</w:t>
      </w:r>
      <w:r>
        <w:rPr>
          <w:rFonts w:ascii="Times New Roman" w:hAnsi="Times New Roman"/>
        </w:rPr>
        <w:t>)</w:t>
      </w:r>
      <w:r w:rsidRPr="0008190D">
        <w:rPr>
          <w:rFonts w:ascii="Times New Roman" w:hAnsi="Times New Roman"/>
        </w:rPr>
        <w:t xml:space="preserve"> (нецелочисленные) координаты </w:t>
      </w:r>
      <w:r w:rsidRPr="0008190D">
        <w:rPr>
          <w:rFonts w:ascii="Times New Roman" w:hAnsi="Times New Roman"/>
          <w:i/>
          <w:lang w:val="en-US"/>
        </w:rPr>
        <w:t>x</w:t>
      </w:r>
      <w:r w:rsidRPr="0008190D">
        <w:rPr>
          <w:rFonts w:asciiTheme="minorHAnsi" w:hAnsiTheme="minorHAnsi"/>
        </w:rPr>
        <w:t xml:space="preserve">’ </w:t>
      </w:r>
      <w:r w:rsidRPr="0008190D">
        <w:rPr>
          <w:rFonts w:ascii="Times New Roman" w:hAnsi="Times New Roman"/>
        </w:rPr>
        <w:t xml:space="preserve">и </w:t>
      </w:r>
      <w:r w:rsidRPr="0008190D">
        <w:rPr>
          <w:rFonts w:ascii="Times New Roman" w:hAnsi="Times New Roman"/>
          <w:i/>
          <w:lang w:val="en-US"/>
        </w:rPr>
        <w:t>y</w:t>
      </w:r>
      <w:r w:rsidRPr="0008190D">
        <w:rPr>
          <w:rFonts w:asciiTheme="minorHAnsi" w:hAnsiTheme="minorHAnsi"/>
        </w:rPr>
        <w:t>’</w:t>
      </w:r>
      <w:r>
        <w:rPr>
          <w:rFonts w:asciiTheme="minorHAnsi" w:hAnsiTheme="minorHAnsi"/>
        </w:rPr>
        <w:t xml:space="preserve"> </w:t>
      </w:r>
      <w:r w:rsidRPr="0008190D">
        <w:rPr>
          <w:rFonts w:ascii="Times New Roman" w:hAnsi="Times New Roman"/>
        </w:rPr>
        <w:t>позволяют вычислить интенсивность в точке (</w:t>
      </w:r>
      <w:r w:rsidRPr="0008190D">
        <w:rPr>
          <w:rFonts w:ascii="Times New Roman" w:hAnsi="Times New Roman"/>
          <w:i/>
          <w:lang w:val="en-US"/>
        </w:rPr>
        <w:t>x</w:t>
      </w:r>
      <w:r w:rsidRPr="0008190D">
        <w:rPr>
          <w:rFonts w:asciiTheme="minorHAnsi" w:hAnsiTheme="minorHAnsi"/>
        </w:rPr>
        <w:t>’</w:t>
      </w:r>
      <w:r w:rsidRPr="0008190D">
        <w:rPr>
          <w:rFonts w:ascii="Times New Roman" w:hAnsi="Times New Roman"/>
        </w:rPr>
        <w:t xml:space="preserve">, </w:t>
      </w:r>
      <w:r w:rsidRPr="0008190D">
        <w:rPr>
          <w:rFonts w:ascii="Times New Roman" w:hAnsi="Times New Roman"/>
          <w:i/>
          <w:lang w:val="en-US"/>
        </w:rPr>
        <w:t>y</w:t>
      </w:r>
      <w:r w:rsidRPr="0008190D">
        <w:rPr>
          <w:rFonts w:asciiTheme="minorHAnsi" w:hAnsiTheme="minorHAnsi"/>
        </w:rPr>
        <w:t>’</w:t>
      </w:r>
      <w:r>
        <w:rPr>
          <w:rFonts w:ascii="Times New Roman" w:hAnsi="Times New Roman"/>
        </w:rPr>
        <w:t>)</w:t>
      </w:r>
      <w:r w:rsidRPr="0008190D">
        <w:rPr>
          <w:rFonts w:ascii="Times New Roman" w:hAnsi="Times New Roman"/>
        </w:rPr>
        <w:t xml:space="preserve"> по формулам двумерной интерполяции,</w:t>
      </w:r>
      <w:r>
        <w:rPr>
          <w:rFonts w:ascii="Times New Roman" w:hAnsi="Times New Roman"/>
        </w:rPr>
        <w:t xml:space="preserve"> например, билинейной, с использованием значений интенсивности</w:t>
      </w:r>
      <w:r w:rsidRPr="0008190D">
        <w:rPr>
          <w:rFonts w:ascii="Times New Roman" w:hAnsi="Times New Roman"/>
        </w:rPr>
        <w:t xml:space="preserve"> ближайших четырех пикселей (</w:t>
      </w:r>
      <w:r w:rsidRPr="0008190D">
        <w:rPr>
          <w:rFonts w:ascii="Times New Roman" w:hAnsi="Times New Roman"/>
          <w:i/>
        </w:rPr>
        <w:t>i, j</w:t>
      </w:r>
      <w:r w:rsidRPr="0008190D">
        <w:rPr>
          <w:rFonts w:ascii="Times New Roman" w:hAnsi="Times New Roman"/>
        </w:rPr>
        <w:t>), (</w:t>
      </w:r>
      <w:r w:rsidRPr="0008190D">
        <w:rPr>
          <w:rFonts w:ascii="Times New Roman" w:hAnsi="Times New Roman"/>
          <w:i/>
        </w:rPr>
        <w:t>i</w:t>
      </w:r>
      <w:r w:rsidRPr="0008190D">
        <w:rPr>
          <w:rFonts w:ascii="Times New Roman" w:hAnsi="Times New Roman"/>
        </w:rPr>
        <w:t xml:space="preserve">+1, </w:t>
      </w:r>
      <w:r w:rsidRPr="0008190D">
        <w:rPr>
          <w:rFonts w:ascii="Times New Roman" w:hAnsi="Times New Roman"/>
          <w:i/>
        </w:rPr>
        <w:t>j</w:t>
      </w:r>
      <w:r w:rsidRPr="0008190D">
        <w:rPr>
          <w:rFonts w:ascii="Times New Roman" w:hAnsi="Times New Roman"/>
        </w:rPr>
        <w:t>), (</w:t>
      </w:r>
      <w:r w:rsidRPr="0008190D">
        <w:rPr>
          <w:rFonts w:ascii="Times New Roman" w:hAnsi="Times New Roman"/>
          <w:i/>
        </w:rPr>
        <w:t>i, j</w:t>
      </w:r>
      <w:r w:rsidRPr="0008190D">
        <w:rPr>
          <w:rFonts w:ascii="Times New Roman" w:hAnsi="Times New Roman"/>
        </w:rPr>
        <w:t>+1) и (</w:t>
      </w:r>
      <w:r w:rsidRPr="0008190D">
        <w:rPr>
          <w:rFonts w:ascii="Times New Roman" w:hAnsi="Times New Roman"/>
          <w:i/>
        </w:rPr>
        <w:t>i</w:t>
      </w:r>
      <w:r w:rsidRPr="0008190D">
        <w:rPr>
          <w:rFonts w:ascii="Times New Roman" w:hAnsi="Times New Roman"/>
        </w:rPr>
        <w:t xml:space="preserve">+1, </w:t>
      </w:r>
      <w:r w:rsidRPr="0008190D">
        <w:rPr>
          <w:rFonts w:ascii="Times New Roman" w:hAnsi="Times New Roman"/>
          <w:i/>
        </w:rPr>
        <w:t>j</w:t>
      </w:r>
      <w:r w:rsidRPr="0008190D">
        <w:rPr>
          <w:rFonts w:ascii="Times New Roman" w:hAnsi="Times New Roman"/>
        </w:rPr>
        <w:t>+1) исходного изображения. Вычисленная таким образом интенсивность точки (</w:t>
      </w:r>
      <w:r w:rsidRPr="0008190D">
        <w:rPr>
          <w:rFonts w:ascii="Times New Roman" w:hAnsi="Times New Roman"/>
          <w:i/>
          <w:lang w:val="en-US"/>
        </w:rPr>
        <w:t>x</w:t>
      </w:r>
      <w:r w:rsidRPr="0008190D">
        <w:rPr>
          <w:rFonts w:asciiTheme="minorHAnsi" w:hAnsiTheme="minorHAnsi"/>
        </w:rPr>
        <w:t>’</w:t>
      </w:r>
      <w:r w:rsidRPr="0008190D">
        <w:rPr>
          <w:rFonts w:ascii="Times New Roman" w:hAnsi="Times New Roman"/>
        </w:rPr>
        <w:t xml:space="preserve">, </w:t>
      </w:r>
      <w:r w:rsidRPr="0008190D">
        <w:rPr>
          <w:rFonts w:ascii="Times New Roman" w:hAnsi="Times New Roman"/>
          <w:i/>
          <w:lang w:val="en-US"/>
        </w:rPr>
        <w:t>y</w:t>
      </w:r>
      <w:r w:rsidRPr="0008190D">
        <w:rPr>
          <w:rFonts w:asciiTheme="minorHAnsi" w:hAnsiTheme="minorHAnsi"/>
        </w:rPr>
        <w:t>’</w:t>
      </w:r>
      <w:r w:rsidRPr="0008190D">
        <w:rPr>
          <w:rFonts w:ascii="Times New Roman" w:hAnsi="Times New Roman"/>
        </w:rPr>
        <w:t>) транслируется в интенсивность пиксела (</w:t>
      </w:r>
      <w:r w:rsidRPr="0008190D">
        <w:rPr>
          <w:rFonts w:ascii="Times New Roman" w:hAnsi="Times New Roman"/>
          <w:i/>
          <w:lang w:val="en-US"/>
        </w:rPr>
        <w:t>x</w:t>
      </w:r>
      <w:r w:rsidRPr="0008190D">
        <w:rPr>
          <w:rFonts w:ascii="Times New Roman" w:hAnsi="Times New Roman"/>
          <w:i/>
        </w:rPr>
        <w:t xml:space="preserve">, </w:t>
      </w:r>
      <w:r w:rsidRPr="0008190D">
        <w:rPr>
          <w:rFonts w:ascii="Times New Roman" w:hAnsi="Times New Roman"/>
          <w:i/>
          <w:lang w:val="en-US"/>
        </w:rPr>
        <w:t>y</w:t>
      </w:r>
      <w:r w:rsidRPr="0008190D">
        <w:rPr>
          <w:rFonts w:ascii="Times New Roman" w:hAnsi="Times New Roman"/>
        </w:rPr>
        <w:t>) на изобра</w:t>
      </w:r>
      <w:r>
        <w:rPr>
          <w:rFonts w:ascii="Times New Roman" w:hAnsi="Times New Roman"/>
        </w:rPr>
        <w:t>жении квадрата (см. рисунок</w:t>
      </w:r>
      <w:r w:rsidR="00CE43A4" w:rsidRPr="00402BED">
        <w:rPr>
          <w:rFonts w:ascii="Times New Roman" w:hAnsi="Times New Roman"/>
          <w:highlight w:val="yellow"/>
        </w:rPr>
        <w:t>1б</w:t>
      </w:r>
      <w:r w:rsidRPr="0008190D">
        <w:rPr>
          <w:rFonts w:ascii="Times New Roman" w:hAnsi="Times New Roman"/>
        </w:rPr>
        <w:t>).</w:t>
      </w:r>
    </w:p>
    <w:p w14:paraId="706DA6C4" w14:textId="445D558C" w:rsidR="00EC5E45" w:rsidRDefault="00EC5E45" w:rsidP="0066577A">
      <w:pPr>
        <w:spacing w:after="0" w:line="240" w:lineRule="auto"/>
        <w:ind w:firstLine="284"/>
        <w:rPr>
          <w:rStyle w:val="rynqvb"/>
          <w:rFonts w:ascii="Times New Roman" w:hAnsi="Times New Roman"/>
        </w:rPr>
      </w:pPr>
      <w:r w:rsidRPr="00EC5E45">
        <w:rPr>
          <w:rStyle w:val="rynqvb"/>
          <w:rFonts w:ascii="Times New Roman" w:hAnsi="Times New Roman"/>
          <w:i/>
          <w:u w:val="single"/>
        </w:rPr>
        <w:t>Способ 1</w:t>
      </w:r>
      <w:r w:rsidRPr="00EC5E45">
        <w:rPr>
          <w:rStyle w:val="rynqvb"/>
          <w:rFonts w:ascii="Times New Roman" w:hAnsi="Times New Roman"/>
          <w:i/>
        </w:rPr>
        <w:t>.</w:t>
      </w:r>
      <w:r w:rsidR="00CE43A4">
        <w:rPr>
          <w:rStyle w:val="rynqvb"/>
          <w:rFonts w:ascii="Times New Roman" w:hAnsi="Times New Roman"/>
        </w:rPr>
        <w:t xml:space="preserve"> Формулы преобразования (</w:t>
      </w:r>
      <w:r w:rsidRPr="00CE43A4">
        <w:rPr>
          <w:rStyle w:val="rynqvb"/>
          <w:rFonts w:ascii="Times New Roman" w:hAnsi="Times New Roman"/>
          <w:highlight w:val="yellow"/>
        </w:rPr>
        <w:t>1</w:t>
      </w:r>
      <w:r>
        <w:rPr>
          <w:rStyle w:val="rynqvb"/>
          <w:rFonts w:ascii="Times New Roman" w:hAnsi="Times New Roman"/>
        </w:rPr>
        <w:t xml:space="preserve">), предложенные в </w:t>
      </w:r>
      <w:r w:rsidRPr="00EC5E45">
        <w:rPr>
          <w:rStyle w:val="rynqvb"/>
          <w:rFonts w:ascii="Times New Roman" w:hAnsi="Times New Roman"/>
        </w:rPr>
        <w:t>[</w:t>
      </w:r>
      <w:r w:rsidR="00FF363C" w:rsidRPr="00402BED">
        <w:rPr>
          <w:rStyle w:val="rynqvb"/>
          <w:rFonts w:ascii="Times New Roman" w:hAnsi="Times New Roman"/>
          <w:highlight w:val="yellow"/>
        </w:rPr>
        <w:t>8</w:t>
      </w:r>
      <w:r w:rsidRPr="00EC5E45">
        <w:rPr>
          <w:rStyle w:val="rynqvb"/>
          <w:rFonts w:ascii="Times New Roman" w:hAnsi="Times New Roman"/>
        </w:rPr>
        <w:t xml:space="preserve">], </w:t>
      </w:r>
      <w:r>
        <w:rPr>
          <w:rStyle w:val="rynqvb"/>
          <w:rFonts w:ascii="Times New Roman" w:hAnsi="Times New Roman"/>
        </w:rPr>
        <w:t>имеют вид</w:t>
      </w:r>
    </w:p>
    <w:p w14:paraId="39A3A491" w14:textId="77777777" w:rsidR="00EC5E45" w:rsidRDefault="00EC5E45" w:rsidP="0008190D">
      <w:pPr>
        <w:spacing w:before="120" w:after="0" w:line="240" w:lineRule="auto"/>
        <w:ind w:firstLine="284"/>
        <w:rPr>
          <w:rStyle w:val="rynqvb"/>
          <w:rFonts w:ascii="Times New Roman" w:hAnsi="Times New Roman"/>
        </w:rPr>
      </w:pPr>
    </w:p>
    <w:p w14:paraId="55ED0FCA" w14:textId="77777777" w:rsidR="00EC5E45" w:rsidRPr="00EC5E45" w:rsidRDefault="00DA12A5" w:rsidP="0008190D">
      <w:pPr>
        <w:spacing w:before="120" w:after="0" w:line="240" w:lineRule="auto"/>
        <w:ind w:firstLine="284"/>
        <w:rPr>
          <w:rStyle w:val="rynqvb"/>
          <w:rFonts w:ascii="Times New Roman" w:hAnsi="Times New Roman"/>
        </w:rPr>
      </w:pPr>
      <m:oMathPara>
        <m:oMath>
          <m:sSup>
            <m:sSupPr>
              <m:ctrlPr>
                <w:rPr>
                  <w:rStyle w:val="rynqvb"/>
                  <w:rFonts w:ascii="Cambria Math" w:hAnsi="Cambria Math"/>
                  <w:i/>
                </w:rPr>
              </m:ctrlPr>
            </m:sSupPr>
            <m:e>
              <m:r>
                <w:rPr>
                  <w:rStyle w:val="rynqvb"/>
                  <w:rFonts w:ascii="Cambria Math" w:hAnsi="Cambria Math"/>
                </w:rPr>
                <m:t>x</m:t>
              </m:r>
            </m:e>
            <m:sup>
              <m:r>
                <w:rPr>
                  <w:rStyle w:val="rynqvb"/>
                  <w:rFonts w:ascii="Cambria Math" w:hAnsi="Cambria Math"/>
                </w:rPr>
                <m:t>'</m:t>
              </m:r>
            </m:sup>
          </m:sSup>
          <m:r>
            <w:rPr>
              <w:rStyle w:val="rynqvb"/>
              <w:rFonts w:ascii="Cambria Math" w:hAnsi="Cambria Math"/>
            </w:rPr>
            <m:t>=</m:t>
          </m:r>
          <m:sSub>
            <m:sSubPr>
              <m:ctrlPr>
                <w:rPr>
                  <w:rStyle w:val="rynqvb"/>
                  <w:rFonts w:ascii="Cambria Math" w:hAnsi="Cambria Math"/>
                  <w:i/>
                </w:rPr>
              </m:ctrlPr>
            </m:sSubPr>
            <m:e>
              <m:r>
                <w:rPr>
                  <w:rStyle w:val="rynqvb"/>
                  <w:rFonts w:ascii="Cambria Math" w:hAnsi="Cambria Math"/>
                </w:rPr>
                <m:t>c</m:t>
              </m:r>
            </m:e>
            <m:sub>
              <m:r>
                <w:rPr>
                  <w:rStyle w:val="rynqvb"/>
                  <w:rFonts w:ascii="Cambria Math" w:hAnsi="Cambria Math"/>
                </w:rPr>
                <m:t>1</m:t>
              </m:r>
            </m:sub>
          </m:sSub>
          <m:r>
            <w:rPr>
              <w:rStyle w:val="rynqvb"/>
              <w:rFonts w:ascii="Cambria Math" w:hAnsi="Cambria Math"/>
            </w:rPr>
            <m:t>x+</m:t>
          </m:r>
          <m:sSub>
            <m:sSubPr>
              <m:ctrlPr>
                <w:rPr>
                  <w:rStyle w:val="rynqvb"/>
                  <w:rFonts w:ascii="Cambria Math" w:hAnsi="Cambria Math"/>
                  <w:i/>
                </w:rPr>
              </m:ctrlPr>
            </m:sSubPr>
            <m:e>
              <m:r>
                <w:rPr>
                  <w:rStyle w:val="rynqvb"/>
                  <w:rFonts w:ascii="Cambria Math" w:hAnsi="Cambria Math"/>
                </w:rPr>
                <m:t>c</m:t>
              </m:r>
            </m:e>
            <m:sub>
              <m:r>
                <w:rPr>
                  <w:rStyle w:val="rynqvb"/>
                  <w:rFonts w:ascii="Cambria Math" w:hAnsi="Cambria Math"/>
                </w:rPr>
                <m:t>2</m:t>
              </m:r>
            </m:sub>
          </m:sSub>
          <m:r>
            <w:rPr>
              <w:rStyle w:val="rynqvb"/>
              <w:rFonts w:ascii="Cambria Math" w:hAnsi="Cambria Math"/>
            </w:rPr>
            <m:t>y+</m:t>
          </m:r>
          <m:sSub>
            <m:sSubPr>
              <m:ctrlPr>
                <w:rPr>
                  <w:rStyle w:val="rynqvb"/>
                  <w:rFonts w:ascii="Cambria Math" w:hAnsi="Cambria Math"/>
                  <w:i/>
                </w:rPr>
              </m:ctrlPr>
            </m:sSubPr>
            <m:e>
              <m:r>
                <w:rPr>
                  <w:rStyle w:val="rynqvb"/>
                  <w:rFonts w:ascii="Cambria Math" w:hAnsi="Cambria Math"/>
                </w:rPr>
                <m:t>c</m:t>
              </m:r>
            </m:e>
            <m:sub>
              <m:r>
                <w:rPr>
                  <w:rStyle w:val="rynqvb"/>
                  <w:rFonts w:ascii="Cambria Math" w:hAnsi="Cambria Math"/>
                </w:rPr>
                <m:t>3</m:t>
              </m:r>
            </m:sub>
          </m:sSub>
          <m:r>
            <w:rPr>
              <w:rStyle w:val="rynqvb"/>
              <w:rFonts w:ascii="Cambria Math" w:hAnsi="Cambria Math"/>
            </w:rPr>
            <m:t>xy+</m:t>
          </m:r>
          <m:sSub>
            <m:sSubPr>
              <m:ctrlPr>
                <w:rPr>
                  <w:rStyle w:val="rynqvb"/>
                  <w:rFonts w:ascii="Cambria Math" w:hAnsi="Cambria Math"/>
                  <w:i/>
                </w:rPr>
              </m:ctrlPr>
            </m:sSubPr>
            <m:e>
              <m:r>
                <w:rPr>
                  <w:rStyle w:val="rynqvb"/>
                  <w:rFonts w:ascii="Cambria Math" w:hAnsi="Cambria Math"/>
                </w:rPr>
                <m:t>c</m:t>
              </m:r>
            </m:e>
            <m:sub>
              <m:r>
                <w:rPr>
                  <w:rStyle w:val="rynqvb"/>
                  <w:rFonts w:ascii="Cambria Math" w:hAnsi="Cambria Math"/>
                </w:rPr>
                <m:t>4</m:t>
              </m:r>
            </m:sub>
          </m:sSub>
          <m:r>
            <w:rPr>
              <w:rStyle w:val="rynqvb"/>
              <w:rFonts w:ascii="Cambria Math" w:hAnsi="Cambria Math"/>
            </w:rPr>
            <m:t>,</m:t>
          </m:r>
        </m:oMath>
      </m:oMathPara>
    </w:p>
    <w:p w14:paraId="02838C4E" w14:textId="1BAF8619" w:rsidR="00EC5E45" w:rsidRPr="00EC5E45" w:rsidRDefault="00EC5E45" w:rsidP="00EC5E45">
      <w:pPr>
        <w:spacing w:before="120" w:after="0" w:line="240" w:lineRule="auto"/>
        <w:ind w:firstLine="284"/>
        <w:jc w:val="right"/>
        <w:rPr>
          <w:rStyle w:val="rynqvb"/>
          <w:rFonts w:ascii="Times New Roman" w:hAnsi="Times New Roman"/>
          <w:lang w:val="en-US"/>
        </w:rPr>
      </w:pPr>
      <w:r>
        <w:rPr>
          <w:rStyle w:val="rynqvb"/>
          <w:rFonts w:ascii="Times New Roman" w:hAnsi="Times New Roman"/>
          <w:lang w:val="en-US"/>
        </w:rPr>
        <w:lastRenderedPageBreak/>
        <w:t>(</w:t>
      </w:r>
      <w:r w:rsidRPr="00EC5E45">
        <w:rPr>
          <w:rStyle w:val="rynqvb"/>
          <w:rFonts w:ascii="Times New Roman" w:hAnsi="Times New Roman"/>
          <w:highlight w:val="yellow"/>
          <w:lang w:val="en-US"/>
        </w:rPr>
        <w:t>2</w:t>
      </w:r>
      <w:r>
        <w:rPr>
          <w:rStyle w:val="rynqvb"/>
          <w:rFonts w:ascii="Times New Roman" w:hAnsi="Times New Roman"/>
          <w:lang w:val="en-US"/>
        </w:rPr>
        <w:t>)</w:t>
      </w:r>
    </w:p>
    <w:p w14:paraId="0BAA5099" w14:textId="77777777" w:rsidR="0066577A" w:rsidRPr="00B827F3" w:rsidRDefault="00DA12A5" w:rsidP="0066577A">
      <w:pPr>
        <w:spacing w:before="120" w:after="0" w:line="240" w:lineRule="auto"/>
        <w:ind w:firstLine="284"/>
        <w:rPr>
          <w:rStyle w:val="rynqvb"/>
          <w:rFonts w:ascii="Times New Roman" w:hAnsi="Times New Roman"/>
        </w:rPr>
      </w:pPr>
      <m:oMathPara>
        <m:oMath>
          <m:sSup>
            <m:sSupPr>
              <m:ctrlPr>
                <w:rPr>
                  <w:rStyle w:val="rynqvb"/>
                  <w:rFonts w:ascii="Cambria Math" w:hAnsi="Cambria Math"/>
                  <w:i/>
                </w:rPr>
              </m:ctrlPr>
            </m:sSupPr>
            <m:e>
              <m:r>
                <w:rPr>
                  <w:rStyle w:val="rynqvb"/>
                  <w:rFonts w:ascii="Cambria Math" w:hAnsi="Cambria Math"/>
                </w:rPr>
                <m:t>y</m:t>
              </m:r>
            </m:e>
            <m:sup>
              <m:r>
                <w:rPr>
                  <w:rStyle w:val="rynqvb"/>
                  <w:rFonts w:ascii="Cambria Math" w:hAnsi="Cambria Math"/>
                </w:rPr>
                <m:t>'</m:t>
              </m:r>
            </m:sup>
          </m:sSup>
          <m:r>
            <w:rPr>
              <w:rStyle w:val="rynqvb"/>
              <w:rFonts w:ascii="Cambria Math" w:hAnsi="Cambria Math"/>
            </w:rPr>
            <m:t>=</m:t>
          </m:r>
          <m:sSub>
            <m:sSubPr>
              <m:ctrlPr>
                <w:rPr>
                  <w:rStyle w:val="rynqvb"/>
                  <w:rFonts w:ascii="Cambria Math" w:hAnsi="Cambria Math"/>
                  <w:i/>
                </w:rPr>
              </m:ctrlPr>
            </m:sSubPr>
            <m:e>
              <m:r>
                <w:rPr>
                  <w:rStyle w:val="rynqvb"/>
                  <w:rFonts w:ascii="Cambria Math" w:hAnsi="Cambria Math"/>
                </w:rPr>
                <m:t>c</m:t>
              </m:r>
            </m:e>
            <m:sub>
              <m:r>
                <w:rPr>
                  <w:rStyle w:val="rynqvb"/>
                  <w:rFonts w:ascii="Cambria Math" w:hAnsi="Cambria Math"/>
                </w:rPr>
                <m:t>5</m:t>
              </m:r>
            </m:sub>
          </m:sSub>
          <m:r>
            <w:rPr>
              <w:rStyle w:val="rynqvb"/>
              <w:rFonts w:ascii="Cambria Math" w:hAnsi="Cambria Math"/>
            </w:rPr>
            <m:t>x+</m:t>
          </m:r>
          <m:sSub>
            <m:sSubPr>
              <m:ctrlPr>
                <w:rPr>
                  <w:rStyle w:val="rynqvb"/>
                  <w:rFonts w:ascii="Cambria Math" w:hAnsi="Cambria Math"/>
                  <w:i/>
                </w:rPr>
              </m:ctrlPr>
            </m:sSubPr>
            <m:e>
              <m:r>
                <w:rPr>
                  <w:rStyle w:val="rynqvb"/>
                  <w:rFonts w:ascii="Cambria Math" w:hAnsi="Cambria Math"/>
                </w:rPr>
                <m:t>c</m:t>
              </m:r>
            </m:e>
            <m:sub>
              <m:r>
                <w:rPr>
                  <w:rStyle w:val="rynqvb"/>
                  <w:rFonts w:ascii="Cambria Math" w:hAnsi="Cambria Math"/>
                </w:rPr>
                <m:t>6</m:t>
              </m:r>
            </m:sub>
          </m:sSub>
          <m:r>
            <w:rPr>
              <w:rStyle w:val="rynqvb"/>
              <w:rFonts w:ascii="Cambria Math" w:hAnsi="Cambria Math"/>
            </w:rPr>
            <m:t>y+</m:t>
          </m:r>
          <m:sSub>
            <m:sSubPr>
              <m:ctrlPr>
                <w:rPr>
                  <w:rStyle w:val="rynqvb"/>
                  <w:rFonts w:ascii="Cambria Math" w:hAnsi="Cambria Math"/>
                  <w:i/>
                </w:rPr>
              </m:ctrlPr>
            </m:sSubPr>
            <m:e>
              <m:r>
                <w:rPr>
                  <w:rStyle w:val="rynqvb"/>
                  <w:rFonts w:ascii="Cambria Math" w:hAnsi="Cambria Math"/>
                </w:rPr>
                <m:t>c</m:t>
              </m:r>
            </m:e>
            <m:sub>
              <m:r>
                <w:rPr>
                  <w:rStyle w:val="rynqvb"/>
                  <w:rFonts w:ascii="Cambria Math" w:hAnsi="Cambria Math"/>
                </w:rPr>
                <m:t>7</m:t>
              </m:r>
            </m:sub>
          </m:sSub>
          <m:r>
            <w:rPr>
              <w:rStyle w:val="rynqvb"/>
              <w:rFonts w:ascii="Cambria Math" w:hAnsi="Cambria Math"/>
            </w:rPr>
            <m:t>xy+</m:t>
          </m:r>
          <m:sSub>
            <m:sSubPr>
              <m:ctrlPr>
                <w:rPr>
                  <w:rStyle w:val="rynqvb"/>
                  <w:rFonts w:ascii="Cambria Math" w:hAnsi="Cambria Math"/>
                  <w:i/>
                </w:rPr>
              </m:ctrlPr>
            </m:sSubPr>
            <m:e>
              <m:r>
                <w:rPr>
                  <w:rStyle w:val="rynqvb"/>
                  <w:rFonts w:ascii="Cambria Math" w:hAnsi="Cambria Math"/>
                </w:rPr>
                <m:t>c</m:t>
              </m:r>
            </m:e>
            <m:sub>
              <m:r>
                <w:rPr>
                  <w:rStyle w:val="rynqvb"/>
                  <w:rFonts w:ascii="Cambria Math" w:hAnsi="Cambria Math"/>
                </w:rPr>
                <m:t>8</m:t>
              </m:r>
            </m:sub>
          </m:sSub>
          <m:r>
            <w:rPr>
              <w:rStyle w:val="rynqvb"/>
              <w:rFonts w:ascii="Cambria Math" w:hAnsi="Cambria Math"/>
            </w:rPr>
            <m:t>,</m:t>
          </m:r>
        </m:oMath>
      </m:oMathPara>
    </w:p>
    <w:p w14:paraId="1FE2C345" w14:textId="77777777" w:rsidR="00B827F3" w:rsidRDefault="00B827F3" w:rsidP="0066577A">
      <w:pPr>
        <w:spacing w:before="120" w:after="0" w:line="240" w:lineRule="auto"/>
        <w:ind w:firstLine="284"/>
        <w:rPr>
          <w:rStyle w:val="rynqvb"/>
          <w:rFonts w:ascii="Times New Roman" w:hAnsi="Times New Roman"/>
        </w:rPr>
      </w:pPr>
    </w:p>
    <w:p w14:paraId="5969F5B0" w14:textId="666DACF2" w:rsidR="00B827F3" w:rsidRDefault="0066577A" w:rsidP="00B827F3">
      <w:pPr>
        <w:spacing w:before="120" w:after="0" w:line="240" w:lineRule="auto"/>
        <w:rPr>
          <w:rStyle w:val="rynqvb"/>
          <w:rFonts w:ascii="Times New Roman" w:hAnsi="Times New Roman"/>
        </w:rPr>
      </w:pPr>
      <w:r>
        <w:rPr>
          <w:rStyle w:val="rynqvb"/>
          <w:rFonts w:ascii="Times New Roman" w:hAnsi="Times New Roman"/>
        </w:rPr>
        <w:t xml:space="preserve">где </w:t>
      </w:r>
      <w:r>
        <w:rPr>
          <w:rStyle w:val="rynqvb"/>
          <w:rFonts w:ascii="Times New Roman" w:hAnsi="Times New Roman"/>
          <w:lang w:val="en-US"/>
        </w:rPr>
        <w:t>c</w:t>
      </w:r>
      <w:r w:rsidRPr="0066577A">
        <w:rPr>
          <w:rStyle w:val="rynqvb"/>
          <w:rFonts w:ascii="Times New Roman" w:hAnsi="Times New Roman"/>
          <w:vertAlign w:val="subscript"/>
        </w:rPr>
        <w:t>1</w:t>
      </w:r>
      <w:r w:rsidRPr="0066577A">
        <w:rPr>
          <w:rStyle w:val="rynqvb"/>
          <w:rFonts w:ascii="Times New Roman" w:hAnsi="Times New Roman"/>
        </w:rPr>
        <w:t xml:space="preserve"> – </w:t>
      </w:r>
      <w:r>
        <w:rPr>
          <w:rStyle w:val="rynqvb"/>
          <w:rFonts w:ascii="Times New Roman" w:hAnsi="Times New Roman"/>
          <w:lang w:val="en-US"/>
        </w:rPr>
        <w:t>c</w:t>
      </w:r>
      <w:r w:rsidRPr="0066577A">
        <w:rPr>
          <w:rStyle w:val="rynqvb"/>
          <w:rFonts w:ascii="Times New Roman" w:hAnsi="Times New Roman"/>
          <w:vertAlign w:val="subscript"/>
        </w:rPr>
        <w:t>6</w:t>
      </w:r>
      <w:r w:rsidRPr="0066577A">
        <w:rPr>
          <w:rStyle w:val="rynqvb"/>
          <w:rFonts w:ascii="Times New Roman" w:hAnsi="Times New Roman"/>
        </w:rPr>
        <w:t xml:space="preserve"> – </w:t>
      </w:r>
      <w:r>
        <w:rPr>
          <w:rStyle w:val="rynqvb"/>
          <w:rFonts w:ascii="Times New Roman" w:hAnsi="Times New Roman"/>
        </w:rPr>
        <w:t>неизвестные коэффициенты</w:t>
      </w:r>
      <w:r w:rsidR="00B827F3">
        <w:rPr>
          <w:rStyle w:val="rynqvb"/>
          <w:rFonts w:ascii="Times New Roman" w:hAnsi="Times New Roman"/>
        </w:rPr>
        <w:t xml:space="preserve">, которые необходимо найти для </w:t>
      </w:r>
      <w:r w:rsidR="00EC5E45">
        <w:rPr>
          <w:rStyle w:val="rynqvb"/>
          <w:rFonts w:ascii="Times New Roman" w:hAnsi="Times New Roman"/>
        </w:rPr>
        <w:t xml:space="preserve">определения функций преобразования </w:t>
      </w:r>
      <w:r w:rsidR="00EC5E45" w:rsidRPr="00EC5E45">
        <w:rPr>
          <w:rStyle w:val="rynqvb"/>
          <w:rFonts w:ascii="Times New Roman" w:hAnsi="Times New Roman"/>
          <w:i/>
          <w:lang w:val="en-US"/>
        </w:rPr>
        <w:t>f</w:t>
      </w:r>
      <w:r w:rsidR="00EC5E45" w:rsidRPr="00EC5E45">
        <w:rPr>
          <w:rStyle w:val="rynqvb"/>
          <w:rFonts w:ascii="Times New Roman" w:hAnsi="Times New Roman"/>
          <w:i/>
        </w:rPr>
        <w:t xml:space="preserve"> </w:t>
      </w:r>
      <w:r w:rsidR="00EC5E45">
        <w:rPr>
          <w:rStyle w:val="rynqvb"/>
          <w:rFonts w:ascii="Times New Roman" w:hAnsi="Times New Roman"/>
        </w:rPr>
        <w:t>и</w:t>
      </w:r>
      <w:r w:rsidR="00EC5E45" w:rsidRPr="00EC5E45">
        <w:rPr>
          <w:rStyle w:val="rynqvb"/>
          <w:rFonts w:ascii="Times New Roman" w:hAnsi="Times New Roman"/>
        </w:rPr>
        <w:t xml:space="preserve"> </w:t>
      </w:r>
      <w:r w:rsidR="00EC5E45" w:rsidRPr="00EC5E45">
        <w:rPr>
          <w:rStyle w:val="rynqvb"/>
          <w:rFonts w:ascii="Times New Roman" w:hAnsi="Times New Roman"/>
          <w:i/>
          <w:lang w:val="en-US"/>
        </w:rPr>
        <w:t>g</w:t>
      </w:r>
      <w:r w:rsidR="00EC5E45">
        <w:rPr>
          <w:rStyle w:val="rynqvb"/>
          <w:rFonts w:ascii="Times New Roman" w:hAnsi="Times New Roman"/>
        </w:rPr>
        <w:t xml:space="preserve"> </w:t>
      </w:r>
      <w:r w:rsidR="00B827F3">
        <w:rPr>
          <w:rStyle w:val="rynqvb"/>
          <w:rFonts w:ascii="Times New Roman" w:hAnsi="Times New Roman"/>
        </w:rPr>
        <w:t>(</w:t>
      </w:r>
      <w:r w:rsidR="00B827F3" w:rsidRPr="00FF363C">
        <w:rPr>
          <w:rStyle w:val="rynqvb"/>
          <w:rFonts w:ascii="Times New Roman" w:hAnsi="Times New Roman"/>
          <w:highlight w:val="yellow"/>
        </w:rPr>
        <w:t>1</w:t>
      </w:r>
      <w:r w:rsidR="00B827F3">
        <w:rPr>
          <w:rStyle w:val="rynqvb"/>
          <w:rFonts w:ascii="Times New Roman" w:hAnsi="Times New Roman"/>
        </w:rPr>
        <w:t xml:space="preserve">). </w:t>
      </w:r>
    </w:p>
    <w:p w14:paraId="51034467" w14:textId="372F763D" w:rsidR="0029137C" w:rsidRDefault="00EC5E45" w:rsidP="0066577A">
      <w:pPr>
        <w:spacing w:after="0" w:line="240" w:lineRule="auto"/>
        <w:ind w:firstLine="284"/>
        <w:rPr>
          <w:rStyle w:val="rynqvb"/>
          <w:rFonts w:ascii="Times New Roman" w:hAnsi="Times New Roman"/>
        </w:rPr>
      </w:pPr>
      <w:r>
        <w:rPr>
          <w:rStyle w:val="rynqvb"/>
          <w:rFonts w:ascii="Times New Roman" w:hAnsi="Times New Roman"/>
        </w:rPr>
        <w:t>Формулы преобразования</w:t>
      </w:r>
      <w:r w:rsidR="00CE43A4">
        <w:rPr>
          <w:rStyle w:val="rynqvb"/>
          <w:rFonts w:ascii="Times New Roman" w:hAnsi="Times New Roman"/>
        </w:rPr>
        <w:t xml:space="preserve"> (</w:t>
      </w:r>
      <w:r w:rsidR="00B827F3" w:rsidRPr="00CE43A4">
        <w:rPr>
          <w:rStyle w:val="rynqvb"/>
          <w:rFonts w:ascii="Times New Roman" w:hAnsi="Times New Roman"/>
          <w:highlight w:val="yellow"/>
        </w:rPr>
        <w:t>2</w:t>
      </w:r>
      <w:r w:rsidR="00B827F3">
        <w:rPr>
          <w:rStyle w:val="rynqvb"/>
          <w:rFonts w:ascii="Times New Roman" w:hAnsi="Times New Roman"/>
        </w:rPr>
        <w:t>)</w:t>
      </w:r>
      <w:r w:rsidR="00216017" w:rsidRPr="0008190D">
        <w:rPr>
          <w:rStyle w:val="rynqvb"/>
          <w:rFonts w:ascii="Times New Roman" w:hAnsi="Times New Roman"/>
        </w:rPr>
        <w:t xml:space="preserve"> ка</w:t>
      </w:r>
      <w:r w:rsidR="004436A8">
        <w:rPr>
          <w:rStyle w:val="rynqvb"/>
          <w:rFonts w:ascii="Times New Roman" w:hAnsi="Times New Roman"/>
        </w:rPr>
        <w:t xml:space="preserve">ждой из четырех вершин записываются как </w:t>
      </w:r>
    </w:p>
    <w:p w14:paraId="32D7D0C3" w14:textId="77777777" w:rsidR="00CE43A4" w:rsidRPr="0008190D" w:rsidRDefault="00CE43A4" w:rsidP="0066577A">
      <w:pPr>
        <w:spacing w:after="0" w:line="240" w:lineRule="auto"/>
        <w:ind w:firstLine="284"/>
        <w:rPr>
          <w:rStyle w:val="rynqvb"/>
          <w:rFonts w:ascii="Times New Roman" w:hAnsi="Times New Roman"/>
        </w:rPr>
      </w:pPr>
    </w:p>
    <w:p w14:paraId="05641550" w14:textId="77777777" w:rsidR="00216017" w:rsidRPr="0008190D" w:rsidRDefault="00DA12A5" w:rsidP="00CD7FDB">
      <w:pPr>
        <w:spacing w:before="120" w:after="0" w:line="240" w:lineRule="auto"/>
        <w:ind w:firstLine="284"/>
        <w:rPr>
          <w:rStyle w:val="rynqvb"/>
          <w:rFonts w:ascii="Times New Roman" w:hAnsi="Times New Roman"/>
          <w:i/>
        </w:rPr>
      </w:pPr>
      <m:oMathPara>
        <m:oMath>
          <m:sSubSup>
            <m:sSubSupPr>
              <m:ctrlPr>
                <w:rPr>
                  <w:rStyle w:val="rynqvb"/>
                  <w:rFonts w:ascii="Cambria Math" w:hAnsi="Cambria Math"/>
                  <w:i/>
                </w:rPr>
              </m:ctrlPr>
            </m:sSubSupPr>
            <m:e>
              <m:r>
                <w:rPr>
                  <w:rStyle w:val="rynqvb"/>
                  <w:rFonts w:ascii="Cambria Math" w:hAnsi="Cambria Math"/>
                </w:rPr>
                <m:t>x</m:t>
              </m:r>
            </m:e>
            <m:sub>
              <m:r>
                <w:rPr>
                  <w:rStyle w:val="rynqvb"/>
                  <w:rFonts w:ascii="Cambria Math" w:hAnsi="Cambria Math"/>
                </w:rPr>
                <m:t>k</m:t>
              </m:r>
            </m:sub>
            <m:sup>
              <m:r>
                <w:rPr>
                  <w:rStyle w:val="rynqvb"/>
                  <w:rFonts w:ascii="Cambria Math" w:hAnsi="Cambria Math"/>
                </w:rPr>
                <m:t>'</m:t>
              </m:r>
            </m:sup>
          </m:sSubSup>
          <m:r>
            <w:rPr>
              <w:rStyle w:val="rynqvb"/>
              <w:rFonts w:ascii="Cambria Math" w:hAnsi="Cambria Math"/>
            </w:rPr>
            <m:t>=</m:t>
          </m:r>
          <m:sSub>
            <m:sSubPr>
              <m:ctrlPr>
                <w:rPr>
                  <w:rStyle w:val="rynqvb"/>
                  <w:rFonts w:ascii="Cambria Math" w:hAnsi="Cambria Math"/>
                  <w:i/>
                </w:rPr>
              </m:ctrlPr>
            </m:sSubPr>
            <m:e>
              <m:r>
                <w:rPr>
                  <w:rStyle w:val="rynqvb"/>
                  <w:rFonts w:ascii="Cambria Math" w:hAnsi="Cambria Math"/>
                </w:rPr>
                <m:t>c</m:t>
              </m:r>
            </m:e>
            <m:sub>
              <m:r>
                <w:rPr>
                  <w:rStyle w:val="rynqvb"/>
                  <w:rFonts w:ascii="Cambria Math" w:hAnsi="Cambria Math"/>
                </w:rPr>
                <m:t>1</m:t>
              </m:r>
            </m:sub>
          </m:sSub>
          <m:sSub>
            <m:sSubPr>
              <m:ctrlPr>
                <w:rPr>
                  <w:rStyle w:val="rynqvb"/>
                  <w:rFonts w:ascii="Cambria Math" w:hAnsi="Cambria Math"/>
                  <w:i/>
                </w:rPr>
              </m:ctrlPr>
            </m:sSubPr>
            <m:e>
              <m:r>
                <w:rPr>
                  <w:rStyle w:val="rynqvb"/>
                  <w:rFonts w:ascii="Cambria Math" w:hAnsi="Cambria Math"/>
                </w:rPr>
                <m:t>x</m:t>
              </m:r>
            </m:e>
            <m:sub>
              <m:r>
                <w:rPr>
                  <w:rStyle w:val="rynqvb"/>
                  <w:rFonts w:ascii="Cambria Math" w:hAnsi="Cambria Math"/>
                </w:rPr>
                <m:t>k</m:t>
              </m:r>
            </m:sub>
          </m:sSub>
          <m:r>
            <w:rPr>
              <w:rStyle w:val="rynqvb"/>
              <w:rFonts w:ascii="Cambria Math" w:hAnsi="Cambria Math"/>
            </w:rPr>
            <m:t>+</m:t>
          </m:r>
          <m:sSub>
            <m:sSubPr>
              <m:ctrlPr>
                <w:rPr>
                  <w:rStyle w:val="rynqvb"/>
                  <w:rFonts w:ascii="Cambria Math" w:hAnsi="Cambria Math"/>
                  <w:i/>
                </w:rPr>
              </m:ctrlPr>
            </m:sSubPr>
            <m:e>
              <m:r>
                <w:rPr>
                  <w:rStyle w:val="rynqvb"/>
                  <w:rFonts w:ascii="Cambria Math" w:hAnsi="Cambria Math"/>
                </w:rPr>
                <m:t>c</m:t>
              </m:r>
            </m:e>
            <m:sub>
              <m:r>
                <w:rPr>
                  <w:rStyle w:val="rynqvb"/>
                  <w:rFonts w:ascii="Cambria Math" w:hAnsi="Cambria Math"/>
                </w:rPr>
                <m:t>2</m:t>
              </m:r>
            </m:sub>
          </m:sSub>
          <m:sSub>
            <m:sSubPr>
              <m:ctrlPr>
                <w:rPr>
                  <w:rStyle w:val="rynqvb"/>
                  <w:rFonts w:ascii="Cambria Math" w:hAnsi="Cambria Math"/>
                  <w:i/>
                </w:rPr>
              </m:ctrlPr>
            </m:sSubPr>
            <m:e>
              <m:r>
                <w:rPr>
                  <w:rStyle w:val="rynqvb"/>
                  <w:rFonts w:ascii="Cambria Math" w:hAnsi="Cambria Math"/>
                </w:rPr>
                <m:t>y</m:t>
              </m:r>
            </m:e>
            <m:sub>
              <m:r>
                <w:rPr>
                  <w:rStyle w:val="rynqvb"/>
                  <w:rFonts w:ascii="Cambria Math" w:hAnsi="Cambria Math"/>
                </w:rPr>
                <m:t>k</m:t>
              </m:r>
            </m:sub>
          </m:sSub>
          <m:r>
            <w:rPr>
              <w:rStyle w:val="rynqvb"/>
              <w:rFonts w:ascii="Cambria Math" w:hAnsi="Cambria Math"/>
            </w:rPr>
            <m:t>+</m:t>
          </m:r>
          <m:sSub>
            <m:sSubPr>
              <m:ctrlPr>
                <w:rPr>
                  <w:rStyle w:val="rynqvb"/>
                  <w:rFonts w:ascii="Cambria Math" w:hAnsi="Cambria Math"/>
                  <w:i/>
                </w:rPr>
              </m:ctrlPr>
            </m:sSubPr>
            <m:e>
              <m:r>
                <w:rPr>
                  <w:rStyle w:val="rynqvb"/>
                  <w:rFonts w:ascii="Cambria Math" w:hAnsi="Cambria Math"/>
                </w:rPr>
                <m:t>c</m:t>
              </m:r>
            </m:e>
            <m:sub>
              <m:r>
                <w:rPr>
                  <w:rStyle w:val="rynqvb"/>
                  <w:rFonts w:ascii="Cambria Math" w:hAnsi="Cambria Math"/>
                </w:rPr>
                <m:t>3</m:t>
              </m:r>
            </m:sub>
          </m:sSub>
          <m:sSub>
            <m:sSubPr>
              <m:ctrlPr>
                <w:rPr>
                  <w:rStyle w:val="rynqvb"/>
                  <w:rFonts w:ascii="Cambria Math" w:hAnsi="Cambria Math"/>
                  <w:i/>
                </w:rPr>
              </m:ctrlPr>
            </m:sSubPr>
            <m:e>
              <m:r>
                <w:rPr>
                  <w:rStyle w:val="rynqvb"/>
                  <w:rFonts w:ascii="Cambria Math" w:hAnsi="Cambria Math"/>
                </w:rPr>
                <m:t>x</m:t>
              </m:r>
            </m:e>
            <m:sub>
              <m:r>
                <w:rPr>
                  <w:rStyle w:val="rynqvb"/>
                  <w:rFonts w:ascii="Cambria Math" w:hAnsi="Cambria Math"/>
                </w:rPr>
                <m:t>k</m:t>
              </m:r>
            </m:sub>
          </m:sSub>
          <m:sSub>
            <m:sSubPr>
              <m:ctrlPr>
                <w:rPr>
                  <w:rStyle w:val="rynqvb"/>
                  <w:rFonts w:ascii="Cambria Math" w:hAnsi="Cambria Math"/>
                  <w:i/>
                </w:rPr>
              </m:ctrlPr>
            </m:sSubPr>
            <m:e>
              <m:r>
                <w:rPr>
                  <w:rStyle w:val="rynqvb"/>
                  <w:rFonts w:ascii="Cambria Math" w:hAnsi="Cambria Math"/>
                </w:rPr>
                <m:t>y</m:t>
              </m:r>
            </m:e>
            <m:sub>
              <m:r>
                <w:rPr>
                  <w:rStyle w:val="rynqvb"/>
                  <w:rFonts w:ascii="Cambria Math" w:hAnsi="Cambria Math"/>
                </w:rPr>
                <m:t>k</m:t>
              </m:r>
            </m:sub>
          </m:sSub>
          <m:r>
            <w:rPr>
              <w:rStyle w:val="rynqvb"/>
              <w:rFonts w:ascii="Cambria Math" w:hAnsi="Cambria Math"/>
            </w:rPr>
            <m:t>+</m:t>
          </m:r>
          <m:sSub>
            <m:sSubPr>
              <m:ctrlPr>
                <w:rPr>
                  <w:rStyle w:val="rynqvb"/>
                  <w:rFonts w:ascii="Cambria Math" w:hAnsi="Cambria Math"/>
                  <w:i/>
                </w:rPr>
              </m:ctrlPr>
            </m:sSubPr>
            <m:e>
              <m:r>
                <w:rPr>
                  <w:rStyle w:val="rynqvb"/>
                  <w:rFonts w:ascii="Cambria Math" w:hAnsi="Cambria Math"/>
                </w:rPr>
                <m:t>c</m:t>
              </m:r>
            </m:e>
            <m:sub>
              <m:r>
                <w:rPr>
                  <w:rStyle w:val="rynqvb"/>
                  <w:rFonts w:ascii="Cambria Math" w:hAnsi="Cambria Math"/>
                </w:rPr>
                <m:t>4</m:t>
              </m:r>
            </m:sub>
          </m:sSub>
          <m:r>
            <w:rPr>
              <w:rStyle w:val="rynqvb"/>
              <w:rFonts w:ascii="Cambria Math" w:hAnsi="Cambria Math"/>
            </w:rPr>
            <m:t>,</m:t>
          </m:r>
        </m:oMath>
      </m:oMathPara>
    </w:p>
    <w:p w14:paraId="6B925522" w14:textId="43D48379" w:rsidR="00216017" w:rsidRPr="00B20843" w:rsidRDefault="00DA12A5" w:rsidP="00CD7FDB">
      <w:pPr>
        <w:spacing w:before="120" w:after="0" w:line="240" w:lineRule="auto"/>
        <w:ind w:firstLine="284"/>
        <w:rPr>
          <w:rStyle w:val="rynqvb"/>
          <w:rFonts w:ascii="Times New Roman" w:hAnsi="Times New Roman"/>
          <w:lang w:val="en-US"/>
        </w:rPr>
      </w:pPr>
      <m:oMathPara>
        <m:oMathParaPr>
          <m:jc m:val="center"/>
        </m:oMathParaPr>
        <m:oMath>
          <m:sSubSup>
            <m:sSubSupPr>
              <m:ctrlPr>
                <w:rPr>
                  <w:rStyle w:val="rynqvb"/>
                  <w:rFonts w:ascii="Cambria Math" w:hAnsi="Cambria Math"/>
                  <w:i/>
                </w:rPr>
              </m:ctrlPr>
            </m:sSubSupPr>
            <m:e>
              <m:r>
                <w:rPr>
                  <w:rStyle w:val="rynqvb"/>
                  <w:rFonts w:ascii="Cambria Math" w:hAnsi="Cambria Math"/>
                </w:rPr>
                <m:t>y</m:t>
              </m:r>
            </m:e>
            <m:sub>
              <m:r>
                <w:rPr>
                  <w:rStyle w:val="rynqvb"/>
                  <w:rFonts w:ascii="Cambria Math" w:hAnsi="Cambria Math"/>
                </w:rPr>
                <m:t>k</m:t>
              </m:r>
            </m:sub>
            <m:sup>
              <m:r>
                <w:rPr>
                  <w:rStyle w:val="rynqvb"/>
                  <w:rFonts w:ascii="Cambria Math" w:hAnsi="Cambria Math"/>
                </w:rPr>
                <m:t>'</m:t>
              </m:r>
            </m:sup>
          </m:sSubSup>
          <m:r>
            <w:rPr>
              <w:rStyle w:val="rynqvb"/>
              <w:rFonts w:ascii="Cambria Math" w:hAnsi="Cambria Math"/>
            </w:rPr>
            <m:t>=</m:t>
          </m:r>
          <m:sSub>
            <m:sSubPr>
              <m:ctrlPr>
                <w:rPr>
                  <w:rStyle w:val="rynqvb"/>
                  <w:rFonts w:ascii="Cambria Math" w:hAnsi="Cambria Math"/>
                  <w:i/>
                </w:rPr>
              </m:ctrlPr>
            </m:sSubPr>
            <m:e>
              <m:r>
                <w:rPr>
                  <w:rStyle w:val="rynqvb"/>
                  <w:rFonts w:ascii="Cambria Math" w:hAnsi="Cambria Math"/>
                </w:rPr>
                <m:t>c</m:t>
              </m:r>
            </m:e>
            <m:sub>
              <m:r>
                <w:rPr>
                  <w:rStyle w:val="rynqvb"/>
                  <w:rFonts w:ascii="Cambria Math" w:hAnsi="Cambria Math"/>
                </w:rPr>
                <m:t>5</m:t>
              </m:r>
            </m:sub>
          </m:sSub>
          <m:sSub>
            <m:sSubPr>
              <m:ctrlPr>
                <w:rPr>
                  <w:rStyle w:val="rynqvb"/>
                  <w:rFonts w:ascii="Cambria Math" w:hAnsi="Cambria Math"/>
                  <w:i/>
                </w:rPr>
              </m:ctrlPr>
            </m:sSubPr>
            <m:e>
              <m:r>
                <w:rPr>
                  <w:rStyle w:val="rynqvb"/>
                  <w:rFonts w:ascii="Cambria Math" w:hAnsi="Cambria Math"/>
                </w:rPr>
                <m:t>x</m:t>
              </m:r>
            </m:e>
            <m:sub>
              <m:r>
                <w:rPr>
                  <w:rStyle w:val="rynqvb"/>
                  <w:rFonts w:ascii="Cambria Math" w:hAnsi="Cambria Math"/>
                </w:rPr>
                <m:t>k</m:t>
              </m:r>
            </m:sub>
          </m:sSub>
          <m:r>
            <w:rPr>
              <w:rStyle w:val="rynqvb"/>
              <w:rFonts w:ascii="Cambria Math" w:hAnsi="Cambria Math"/>
            </w:rPr>
            <m:t>+</m:t>
          </m:r>
          <m:sSub>
            <m:sSubPr>
              <m:ctrlPr>
                <w:rPr>
                  <w:rStyle w:val="rynqvb"/>
                  <w:rFonts w:ascii="Cambria Math" w:hAnsi="Cambria Math"/>
                  <w:i/>
                </w:rPr>
              </m:ctrlPr>
            </m:sSubPr>
            <m:e>
              <m:r>
                <w:rPr>
                  <w:rStyle w:val="rynqvb"/>
                  <w:rFonts w:ascii="Cambria Math" w:hAnsi="Cambria Math"/>
                </w:rPr>
                <m:t>c</m:t>
              </m:r>
            </m:e>
            <m:sub>
              <m:r>
                <w:rPr>
                  <w:rStyle w:val="rynqvb"/>
                  <w:rFonts w:ascii="Cambria Math" w:hAnsi="Cambria Math"/>
                </w:rPr>
                <m:t>6</m:t>
              </m:r>
            </m:sub>
          </m:sSub>
          <m:sSub>
            <m:sSubPr>
              <m:ctrlPr>
                <w:rPr>
                  <w:rStyle w:val="rynqvb"/>
                  <w:rFonts w:ascii="Cambria Math" w:hAnsi="Cambria Math"/>
                  <w:i/>
                </w:rPr>
              </m:ctrlPr>
            </m:sSubPr>
            <m:e>
              <m:r>
                <w:rPr>
                  <w:rStyle w:val="rynqvb"/>
                  <w:rFonts w:ascii="Cambria Math" w:hAnsi="Cambria Math"/>
                </w:rPr>
                <m:t>y</m:t>
              </m:r>
            </m:e>
            <m:sub>
              <m:r>
                <w:rPr>
                  <w:rStyle w:val="rynqvb"/>
                  <w:rFonts w:ascii="Cambria Math" w:hAnsi="Cambria Math"/>
                </w:rPr>
                <m:t>k</m:t>
              </m:r>
            </m:sub>
          </m:sSub>
          <m:r>
            <w:rPr>
              <w:rStyle w:val="rynqvb"/>
              <w:rFonts w:ascii="Cambria Math" w:hAnsi="Cambria Math"/>
            </w:rPr>
            <m:t>+</m:t>
          </m:r>
          <m:sSub>
            <m:sSubPr>
              <m:ctrlPr>
                <w:rPr>
                  <w:rStyle w:val="rynqvb"/>
                  <w:rFonts w:ascii="Cambria Math" w:hAnsi="Cambria Math"/>
                  <w:i/>
                </w:rPr>
              </m:ctrlPr>
            </m:sSubPr>
            <m:e>
              <m:r>
                <w:rPr>
                  <w:rStyle w:val="rynqvb"/>
                  <w:rFonts w:ascii="Cambria Math" w:hAnsi="Cambria Math"/>
                </w:rPr>
                <m:t>c</m:t>
              </m:r>
            </m:e>
            <m:sub>
              <m:r>
                <w:rPr>
                  <w:rStyle w:val="rynqvb"/>
                  <w:rFonts w:ascii="Cambria Math" w:hAnsi="Cambria Math"/>
                </w:rPr>
                <m:t>7</m:t>
              </m:r>
            </m:sub>
          </m:sSub>
          <m:sSub>
            <m:sSubPr>
              <m:ctrlPr>
                <w:rPr>
                  <w:rStyle w:val="rynqvb"/>
                  <w:rFonts w:ascii="Cambria Math" w:hAnsi="Cambria Math"/>
                  <w:i/>
                </w:rPr>
              </m:ctrlPr>
            </m:sSubPr>
            <m:e>
              <m:r>
                <w:rPr>
                  <w:rStyle w:val="rynqvb"/>
                  <w:rFonts w:ascii="Cambria Math" w:hAnsi="Cambria Math"/>
                </w:rPr>
                <m:t>x</m:t>
              </m:r>
            </m:e>
            <m:sub>
              <m:r>
                <w:rPr>
                  <w:rStyle w:val="rynqvb"/>
                  <w:rFonts w:ascii="Cambria Math" w:hAnsi="Cambria Math"/>
                </w:rPr>
                <m:t>k</m:t>
              </m:r>
            </m:sub>
          </m:sSub>
          <m:sSub>
            <m:sSubPr>
              <m:ctrlPr>
                <w:rPr>
                  <w:rStyle w:val="rynqvb"/>
                  <w:rFonts w:ascii="Cambria Math" w:hAnsi="Cambria Math"/>
                  <w:i/>
                </w:rPr>
              </m:ctrlPr>
            </m:sSubPr>
            <m:e>
              <m:r>
                <w:rPr>
                  <w:rStyle w:val="rynqvb"/>
                  <w:rFonts w:ascii="Cambria Math" w:hAnsi="Cambria Math"/>
                </w:rPr>
                <m:t>y</m:t>
              </m:r>
            </m:e>
            <m:sub>
              <m:r>
                <w:rPr>
                  <w:rStyle w:val="rynqvb"/>
                  <w:rFonts w:ascii="Cambria Math" w:hAnsi="Cambria Math"/>
                </w:rPr>
                <m:t>k</m:t>
              </m:r>
            </m:sub>
          </m:sSub>
          <m:r>
            <w:rPr>
              <w:rStyle w:val="rynqvb"/>
              <w:rFonts w:ascii="Cambria Math" w:hAnsi="Cambria Math"/>
            </w:rPr>
            <m:t>+</m:t>
          </m:r>
          <m:sSub>
            <m:sSubPr>
              <m:ctrlPr>
                <w:rPr>
                  <w:rStyle w:val="rynqvb"/>
                  <w:rFonts w:ascii="Cambria Math" w:hAnsi="Cambria Math"/>
                  <w:i/>
                </w:rPr>
              </m:ctrlPr>
            </m:sSubPr>
            <m:e>
              <m:r>
                <w:rPr>
                  <w:rStyle w:val="rynqvb"/>
                  <w:rFonts w:ascii="Cambria Math" w:hAnsi="Cambria Math"/>
                </w:rPr>
                <m:t>c</m:t>
              </m:r>
            </m:e>
            <m:sub>
              <m:r>
                <w:rPr>
                  <w:rStyle w:val="rynqvb"/>
                  <w:rFonts w:ascii="Cambria Math" w:hAnsi="Cambria Math"/>
                </w:rPr>
                <m:t>8</m:t>
              </m:r>
            </m:sub>
          </m:sSub>
          <m:r>
            <w:rPr>
              <w:rStyle w:val="rynqvb"/>
              <w:rFonts w:ascii="Cambria Math" w:hAnsi="Cambria Math"/>
            </w:rPr>
            <m:t>,</m:t>
          </m:r>
        </m:oMath>
      </m:oMathPara>
    </w:p>
    <w:p w14:paraId="67D8E698" w14:textId="1C709113" w:rsidR="00404039" w:rsidRPr="00CE43A4" w:rsidRDefault="00404039" w:rsidP="00CD7FDB">
      <w:pPr>
        <w:spacing w:before="120" w:after="120" w:line="240" w:lineRule="auto"/>
        <w:ind w:firstLine="284"/>
        <w:rPr>
          <w:rStyle w:val="rynqvb"/>
          <w:rFonts w:ascii="Times New Roman" w:hAnsi="Times New Roman"/>
          <w:lang w:val="en-US"/>
        </w:rPr>
      </w:pPr>
      <m:oMathPara>
        <m:oMath>
          <m:r>
            <w:rPr>
              <w:rStyle w:val="rynqvb"/>
              <w:rFonts w:ascii="Cambria Math" w:hAnsi="Cambria Math"/>
              <w:lang w:val="en-US"/>
            </w:rPr>
            <m:t>k=1, 2, 3, 4.</m:t>
          </m:r>
        </m:oMath>
      </m:oMathPara>
    </w:p>
    <w:p w14:paraId="257A3D47" w14:textId="77777777" w:rsidR="00CE43A4" w:rsidRPr="0008190D" w:rsidRDefault="00CE43A4" w:rsidP="00CD7FDB">
      <w:pPr>
        <w:spacing w:before="120" w:after="120" w:line="240" w:lineRule="auto"/>
        <w:ind w:firstLine="284"/>
        <w:rPr>
          <w:rStyle w:val="rynqvb"/>
          <w:rFonts w:ascii="Times New Roman" w:hAnsi="Times New Roman"/>
          <w:lang w:val="en-US"/>
        </w:rPr>
      </w:pPr>
    </w:p>
    <w:p w14:paraId="07134F22" w14:textId="2DEE9D7C" w:rsidR="00216017" w:rsidRDefault="00216017" w:rsidP="0008190D">
      <w:pPr>
        <w:spacing w:after="0" w:line="240" w:lineRule="auto"/>
        <w:ind w:firstLine="284"/>
        <w:jc w:val="both"/>
        <w:rPr>
          <w:rFonts w:ascii="Times New Roman" w:hAnsi="Times New Roman"/>
        </w:rPr>
      </w:pPr>
      <w:r w:rsidRPr="0008190D">
        <w:rPr>
          <w:rFonts w:ascii="Times New Roman" w:hAnsi="Times New Roman"/>
        </w:rPr>
        <w:t xml:space="preserve">Поскольку полное число уравнений для четырех преобразуемых вершин равно восьми, то получаем замкнутую систему уравнений относительно восьми неизвестных коэффициентов </w:t>
      </w:r>
      <w:r w:rsidRPr="0008190D">
        <w:rPr>
          <w:rFonts w:ascii="Times New Roman" w:hAnsi="Times New Roman"/>
          <w:i/>
          <w:lang w:val="en-US"/>
        </w:rPr>
        <w:t>c</w:t>
      </w:r>
      <w:r w:rsidRPr="0008190D">
        <w:rPr>
          <w:rFonts w:ascii="Times New Roman" w:hAnsi="Times New Roman"/>
          <w:i/>
          <w:vertAlign w:val="subscript"/>
          <w:lang w:val="en-US"/>
        </w:rPr>
        <w:t>i</w:t>
      </w:r>
      <w:r w:rsidRPr="0008190D">
        <w:rPr>
          <w:rFonts w:ascii="Times New Roman" w:hAnsi="Times New Roman"/>
        </w:rPr>
        <w:t xml:space="preserve">, </w:t>
      </w:r>
      <w:proofErr w:type="spellStart"/>
      <w:r w:rsidRPr="0008190D">
        <w:rPr>
          <w:rFonts w:ascii="Times New Roman" w:hAnsi="Times New Roman"/>
          <w:i/>
          <w:lang w:val="en-US"/>
        </w:rPr>
        <w:t>i</w:t>
      </w:r>
      <w:proofErr w:type="spellEnd"/>
      <w:r w:rsidRPr="0008190D">
        <w:rPr>
          <w:rFonts w:ascii="Times New Roman" w:hAnsi="Times New Roman"/>
        </w:rPr>
        <w:t>=1,2 … 8.</w:t>
      </w:r>
      <w:r w:rsidR="00BF1299" w:rsidRPr="0008190D">
        <w:rPr>
          <w:rFonts w:ascii="Times New Roman" w:hAnsi="Times New Roman"/>
        </w:rPr>
        <w:t xml:space="preserve"> </w:t>
      </w:r>
      <w:r w:rsidR="00AB4432">
        <w:rPr>
          <w:rFonts w:ascii="Times New Roman" w:hAnsi="Times New Roman"/>
        </w:rPr>
        <w:t>В этом сп</w:t>
      </w:r>
      <w:r w:rsidR="00493AF9">
        <w:rPr>
          <w:rFonts w:ascii="Times New Roman" w:hAnsi="Times New Roman"/>
        </w:rPr>
        <w:t>о</w:t>
      </w:r>
      <w:r w:rsidR="00AB4432">
        <w:rPr>
          <w:rFonts w:ascii="Times New Roman" w:hAnsi="Times New Roman"/>
        </w:rPr>
        <w:t>собе трансформации р</w:t>
      </w:r>
      <w:r w:rsidR="00AE76C4" w:rsidRPr="0008190D">
        <w:rPr>
          <w:rFonts w:ascii="Times New Roman" w:hAnsi="Times New Roman"/>
        </w:rPr>
        <w:t xml:space="preserve">ешение системы удается получить в </w:t>
      </w:r>
      <w:r w:rsidR="008C59CD" w:rsidRPr="0008190D">
        <w:rPr>
          <w:rFonts w:ascii="Times New Roman" w:hAnsi="Times New Roman"/>
        </w:rPr>
        <w:t>виде</w:t>
      </w:r>
      <w:r w:rsidR="0053185C" w:rsidRPr="0008190D">
        <w:rPr>
          <w:rFonts w:ascii="Times New Roman" w:hAnsi="Times New Roman"/>
        </w:rPr>
        <w:t xml:space="preserve"> последовательности</w:t>
      </w:r>
      <w:r w:rsidR="008C59CD" w:rsidRPr="0008190D">
        <w:rPr>
          <w:rFonts w:ascii="Times New Roman" w:hAnsi="Times New Roman"/>
        </w:rPr>
        <w:t xml:space="preserve"> достаточно простых</w:t>
      </w:r>
      <w:r w:rsidR="00AE76C4" w:rsidRPr="0008190D">
        <w:rPr>
          <w:rFonts w:ascii="Times New Roman" w:hAnsi="Times New Roman"/>
        </w:rPr>
        <w:t xml:space="preserve"> </w:t>
      </w:r>
      <w:r w:rsidR="008C59CD" w:rsidRPr="0008190D">
        <w:rPr>
          <w:rFonts w:ascii="Times New Roman" w:hAnsi="Times New Roman"/>
        </w:rPr>
        <w:t>выражений</w:t>
      </w:r>
    </w:p>
    <w:p w14:paraId="361C5977" w14:textId="77777777" w:rsidR="00CE43A4" w:rsidRPr="0008190D" w:rsidRDefault="00CE43A4" w:rsidP="0008190D">
      <w:pPr>
        <w:spacing w:after="0" w:line="240" w:lineRule="auto"/>
        <w:ind w:firstLine="284"/>
        <w:jc w:val="both"/>
        <w:rPr>
          <w:rFonts w:ascii="Times New Roman" w:hAnsi="Times New Roman"/>
        </w:rPr>
      </w:pPr>
    </w:p>
    <w:p w14:paraId="0ACF6CC6" w14:textId="78A105A4" w:rsidR="00DC05DA" w:rsidRPr="00CE43A4" w:rsidRDefault="00DA12A5" w:rsidP="0008190D">
      <w:pPr>
        <w:spacing w:after="0" w:line="240" w:lineRule="auto"/>
        <w:ind w:firstLine="284"/>
        <w:rPr>
          <w:i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15</m:t>
                  </m:r>
                </m:sub>
                <m:sup>
                  <m:r>
                    <w:rPr>
                      <w:rFonts w:ascii="Cambria Math" w:hAnsi="Cambria Math"/>
                    </w:rPr>
                    <m:t>+</m:t>
                  </m:r>
                </m:sup>
              </m:sSubSup>
              <m:r>
                <w:rPr>
                  <w:rFonts w:ascii="Cambria Math" w:hAnsi="Cambria Math"/>
                </w:rPr>
                <m:t>+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15</m:t>
                  </m:r>
                </m:sub>
                <m:sup>
                  <m:r>
                    <w:rPr>
                      <w:rFonts w:ascii="Cambria Math" w:hAnsi="Cambria Math"/>
                    </w:rPr>
                    <m:t>-</m:t>
                  </m:r>
                </m:sup>
              </m:sSubSup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  <w:lang w:val="en-US"/>
            </w:rPr>
            <m:t xml:space="preserve">,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5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15</m:t>
                  </m:r>
                </m:sub>
                <m:sup>
                  <m:r>
                    <w:rPr>
                      <w:rFonts w:ascii="Cambria Math" w:hAnsi="Cambria Math"/>
                    </w:rPr>
                    <m:t>+</m:t>
                  </m:r>
                </m:sup>
              </m:sSubSup>
              <m:r>
                <w:rPr>
                  <w:rFonts w:ascii="Cambria Math" w:hAnsi="Cambria Math"/>
                </w:rPr>
                <m:t>-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15</m:t>
                  </m:r>
                </m:sub>
                <m:sup>
                  <m:r>
                    <w:rPr>
                      <w:rFonts w:ascii="Cambria Math" w:hAnsi="Cambria Math"/>
                    </w:rPr>
                    <m:t>-</m:t>
                  </m:r>
                </m:sup>
              </m:sSubSup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  <w:lang w:val="en-US"/>
            </w:rPr>
            <m:t xml:space="preserve">,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26</m:t>
                  </m:r>
                </m:sub>
                <m:sup>
                  <m:r>
                    <w:rPr>
                      <w:rFonts w:ascii="Cambria Math" w:hAnsi="Cambria Math"/>
                    </w:rPr>
                    <m:t>+</m:t>
                  </m:r>
                </m:sup>
              </m:sSubSup>
              <m:r>
                <w:rPr>
                  <w:rFonts w:ascii="Cambria Math" w:hAnsi="Cambria Math"/>
                </w:rPr>
                <m:t>+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26</m:t>
                  </m:r>
                </m:sub>
                <m:sup>
                  <m:r>
                    <w:rPr>
                      <w:rFonts w:ascii="Cambria Math" w:hAnsi="Cambria Math"/>
                    </w:rPr>
                    <m:t>-</m:t>
                  </m:r>
                </m:sup>
              </m:sSubSup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  <w:lang w:val="en-US"/>
            </w:rPr>
            <m:t xml:space="preserve">,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6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26</m:t>
                  </m:r>
                </m:sub>
                <m:sup>
                  <m:r>
                    <w:rPr>
                      <w:rFonts w:ascii="Cambria Math" w:hAnsi="Cambria Math"/>
                    </w:rPr>
                    <m:t>+</m:t>
                  </m:r>
                </m:sup>
              </m:sSubSup>
              <m:r>
                <w:rPr>
                  <w:rFonts w:ascii="Cambria Math" w:hAnsi="Cambria Math"/>
                </w:rPr>
                <m:t>-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26</m:t>
                  </m:r>
                </m:sub>
                <m:sup>
                  <m:r>
                    <w:rPr>
                      <w:rFonts w:ascii="Cambria Math" w:hAnsi="Cambria Math"/>
                    </w:rPr>
                    <m:t>-</m:t>
                  </m:r>
                </m:sup>
              </m:sSubSup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  <w:lang w:val="en-US"/>
            </w:rPr>
            <m:t>,</m:t>
          </m:r>
        </m:oMath>
      </m:oMathPara>
    </w:p>
    <w:p w14:paraId="5462557F" w14:textId="77777777" w:rsidR="00CE43A4" w:rsidRPr="0008190D" w:rsidRDefault="00CE43A4" w:rsidP="0008190D">
      <w:pPr>
        <w:spacing w:after="0" w:line="240" w:lineRule="auto"/>
        <w:ind w:firstLine="284"/>
        <w:rPr>
          <w:i/>
          <w:lang w:val="en-US"/>
        </w:rPr>
      </w:pPr>
    </w:p>
    <w:p w14:paraId="528C9BDB" w14:textId="5B76B8C9" w:rsidR="00ED1EFD" w:rsidRPr="00CE43A4" w:rsidRDefault="00DA12A5" w:rsidP="00A716A7">
      <w:pPr>
        <w:spacing w:before="120" w:after="0" w:line="240" w:lineRule="auto"/>
        <w:ind w:firstLine="284"/>
        <w:rPr>
          <w:i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37</m:t>
                  </m:r>
                </m:sub>
                <m:sup>
                  <m:r>
                    <w:rPr>
                      <w:rFonts w:ascii="Cambria Math" w:hAnsi="Cambria Math"/>
                    </w:rPr>
                    <m:t>+</m:t>
                  </m:r>
                </m:sup>
              </m:sSubSup>
              <m:r>
                <w:rPr>
                  <w:rFonts w:ascii="Cambria Math" w:hAnsi="Cambria Math"/>
                </w:rPr>
                <m:t>+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37</m:t>
                  </m:r>
                </m:sub>
                <m:sup>
                  <m:r>
                    <w:rPr>
                      <w:rFonts w:ascii="Cambria Math" w:hAnsi="Cambria Math"/>
                    </w:rPr>
                    <m:t>-</m:t>
                  </m:r>
                </m:sup>
              </m:sSubSup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  <w:lang w:val="en-US"/>
            </w:rPr>
            <m:t xml:space="preserve">,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7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37</m:t>
                  </m:r>
                </m:sub>
                <m:sup>
                  <m:r>
                    <w:rPr>
                      <w:rFonts w:ascii="Cambria Math" w:hAnsi="Cambria Math"/>
                    </w:rPr>
                    <m:t>+</m:t>
                  </m:r>
                </m:sup>
              </m:sSubSup>
              <m:r>
                <w:rPr>
                  <w:rFonts w:ascii="Cambria Math" w:hAnsi="Cambria Math"/>
                </w:rPr>
                <m:t>-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37</m:t>
                  </m:r>
                </m:sub>
                <m:sup>
                  <m:r>
                    <w:rPr>
                      <w:rFonts w:ascii="Cambria Math" w:hAnsi="Cambria Math"/>
                    </w:rPr>
                    <m:t>-</m:t>
                  </m:r>
                </m:sup>
              </m:sSubSup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  <w:lang w:val="en-US"/>
            </w:rPr>
            <m:t xml:space="preserve">,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4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48</m:t>
                  </m:r>
                </m:sub>
                <m:sup>
                  <m:r>
                    <w:rPr>
                      <w:rFonts w:ascii="Cambria Math" w:hAnsi="Cambria Math"/>
                    </w:rPr>
                    <m:t>+</m:t>
                  </m:r>
                </m:sup>
              </m:sSubSup>
              <m:r>
                <w:rPr>
                  <w:rFonts w:ascii="Cambria Math" w:hAnsi="Cambria Math"/>
                </w:rPr>
                <m:t>+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48</m:t>
                  </m:r>
                </m:sub>
                <m:sup>
                  <m:r>
                    <w:rPr>
                      <w:rFonts w:ascii="Cambria Math" w:hAnsi="Cambria Math"/>
                    </w:rPr>
                    <m:t>-</m:t>
                  </m:r>
                </m:sup>
              </m:sSubSup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  <w:lang w:val="en-US"/>
            </w:rPr>
            <m:t xml:space="preserve">,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8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48</m:t>
                  </m:r>
                </m:sub>
                <m:sup>
                  <m:r>
                    <w:rPr>
                      <w:rFonts w:ascii="Cambria Math" w:hAnsi="Cambria Math"/>
                    </w:rPr>
                    <m:t>+</m:t>
                  </m:r>
                </m:sup>
              </m:sSubSup>
              <m:r>
                <w:rPr>
                  <w:rFonts w:ascii="Cambria Math" w:hAnsi="Cambria Math"/>
                </w:rPr>
                <m:t>-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48</m:t>
                  </m:r>
                </m:sub>
                <m:sup>
                  <m:r>
                    <w:rPr>
                      <w:rFonts w:ascii="Cambria Math" w:hAnsi="Cambria Math"/>
                    </w:rPr>
                    <m:t>-</m:t>
                  </m:r>
                </m:sup>
              </m:sSubSup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  <w:lang w:val="en-US"/>
            </w:rPr>
            <m:t>,</m:t>
          </m:r>
        </m:oMath>
      </m:oMathPara>
    </w:p>
    <w:p w14:paraId="749BD414" w14:textId="77777777" w:rsidR="00CE43A4" w:rsidRPr="0008190D" w:rsidRDefault="00CE43A4" w:rsidP="00A716A7">
      <w:pPr>
        <w:spacing w:before="120" w:after="0" w:line="240" w:lineRule="auto"/>
        <w:ind w:firstLine="284"/>
        <w:rPr>
          <w:i/>
          <w:lang w:val="en-US"/>
        </w:rPr>
      </w:pPr>
    </w:p>
    <w:p w14:paraId="7743F5AD" w14:textId="1923F409" w:rsidR="00DC05DA" w:rsidRPr="00CE43A4" w:rsidRDefault="00DA12A5" w:rsidP="00A716A7">
      <w:pPr>
        <w:spacing w:before="120" w:after="0" w:line="240" w:lineRule="auto"/>
        <w:ind w:firstLine="284"/>
        <w:rPr>
          <w:i/>
          <w:lang w:val="en-US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lang w:val="en-US"/>
                </w:rPr>
                <m:t>c</m:t>
              </m:r>
            </m:e>
            <m:sub>
              <m:r>
                <w:rPr>
                  <w:rFonts w:ascii="Cambria Math" w:hAnsi="Cambria Math"/>
                  <w:lang w:val="en-US"/>
                </w:rPr>
                <m:t>15</m:t>
              </m:r>
            </m:sub>
            <m:sup>
              <m:r>
                <w:rPr>
                  <w:rFonts w:ascii="Cambria Math" w:hAnsi="Cambria Math"/>
                  <w:lang w:val="en-US"/>
                </w:rPr>
                <m:t>±</m:t>
              </m:r>
            </m:sup>
          </m:sSubSup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1</m:t>
                  </m:r>
                </m:sub>
                <m:sup>
                  <m:r>
                    <w:rPr>
                      <w:rFonts w:ascii="Cambria Math" w:hAnsi="Cambria Math"/>
                      <w:lang w:val="en-US"/>
                    </w:rPr>
                    <m:t>±</m:t>
                  </m:r>
                </m:sup>
              </m:sSubSup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11</m:t>
                  </m:r>
                </m:sub>
              </m:sSub>
              <m:r>
                <w:rPr>
                  <w:rFonts w:ascii="Cambria Math" w:hAnsi="Cambria Math"/>
                  <w:lang w:val="en-US"/>
                </w:rPr>
                <m:t>-</m:t>
              </m:r>
              <m:sSubSup>
                <m:sSub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b>
                <m:sup>
                  <m:r>
                    <w:rPr>
                      <w:rFonts w:ascii="Cambria Math" w:hAnsi="Cambria Math"/>
                      <w:lang w:val="en-US"/>
                    </w:rPr>
                    <m:t>±</m:t>
                  </m:r>
                </m:sup>
              </m:sSubSup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01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00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11</m:t>
                  </m:r>
                </m:sub>
              </m:sSub>
              <m:r>
                <w:rPr>
                  <w:rFonts w:ascii="Cambria Math" w:hAnsi="Cambria Math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10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01</m:t>
                  </m:r>
                </m:sub>
              </m:sSub>
            </m:den>
          </m:f>
          <m:r>
            <w:rPr>
              <w:rFonts w:ascii="Cambria Math" w:hAnsi="Cambria Math"/>
              <w:lang w:val="en-US"/>
            </w:rPr>
            <m:t xml:space="preserve">, </m:t>
          </m:r>
          <m:sSubSup>
            <m:sSubSupPr>
              <m:ctrlPr>
                <w:rPr>
                  <w:rFonts w:ascii="Cambria Math" w:hAnsi="Cambria Math"/>
                  <w:i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lang w:val="en-US"/>
                </w:rPr>
                <m:t>c</m:t>
              </m:r>
            </m:e>
            <m:sub>
              <m:r>
                <w:rPr>
                  <w:rFonts w:ascii="Cambria Math" w:hAnsi="Cambria Math"/>
                  <w:lang w:val="en-US"/>
                </w:rPr>
                <m:t>26</m:t>
              </m:r>
            </m:sub>
            <m:sup>
              <m:r>
                <w:rPr>
                  <w:rFonts w:ascii="Cambria Math" w:hAnsi="Cambria Math"/>
                  <w:lang w:val="en-US"/>
                </w:rPr>
                <m:t>±</m:t>
              </m:r>
            </m:sup>
          </m:sSubSup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1</m:t>
                  </m:r>
                </m:sub>
                <m:sup>
                  <m:r>
                    <w:rPr>
                      <w:rFonts w:ascii="Cambria Math" w:hAnsi="Cambria Math"/>
                      <w:lang w:val="en-US"/>
                    </w:rPr>
                    <m:t>±</m:t>
                  </m:r>
                </m:sup>
              </m:sSubSup>
              <m:r>
                <w:rPr>
                  <w:rFonts w:ascii="Cambria Math" w:hAnsi="Cambria Math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10</m:t>
                  </m:r>
                </m:sub>
              </m:sSub>
              <m:sSubSup>
                <m:sSub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lang w:val="en-US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15</m:t>
                  </m:r>
                </m:sub>
                <m:sup>
                  <m:r>
                    <w:rPr>
                      <w:rFonts w:ascii="Cambria Math" w:hAnsi="Cambria Math"/>
                      <w:lang w:val="en-US"/>
                    </w:rPr>
                    <m:t>±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01</m:t>
                  </m:r>
                </m:sub>
              </m:sSub>
            </m:den>
          </m:f>
          <m:r>
            <w:rPr>
              <w:rFonts w:ascii="Cambria Math" w:hAnsi="Cambria Math"/>
              <w:lang w:val="en-US"/>
            </w:rPr>
            <m:t xml:space="preserve">, </m:t>
          </m:r>
        </m:oMath>
      </m:oMathPara>
    </w:p>
    <w:p w14:paraId="1355BEFC" w14:textId="77777777" w:rsidR="00CE43A4" w:rsidRPr="0008190D" w:rsidRDefault="00CE43A4" w:rsidP="00A716A7">
      <w:pPr>
        <w:spacing w:before="120" w:after="0" w:line="240" w:lineRule="auto"/>
        <w:ind w:firstLine="284"/>
        <w:rPr>
          <w:i/>
          <w:lang w:val="en-US"/>
        </w:rPr>
      </w:pPr>
    </w:p>
    <w:p w14:paraId="0534D4E1" w14:textId="5B8C887C" w:rsidR="00C42AAC" w:rsidRPr="00CE43A4" w:rsidRDefault="00DA12A5" w:rsidP="00A716A7">
      <w:pPr>
        <w:spacing w:before="120" w:after="0" w:line="240" w:lineRule="auto"/>
        <w:ind w:firstLine="284"/>
        <w:rPr>
          <w:i/>
          <w:lang w:val="en-US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lang w:val="en-US"/>
                </w:rPr>
                <m:t>c</m:t>
              </m:r>
            </m:e>
            <m:sub>
              <m:r>
                <w:rPr>
                  <w:rFonts w:ascii="Cambria Math" w:hAnsi="Cambria Math"/>
                  <w:lang w:val="en-US"/>
                </w:rPr>
                <m:t>37</m:t>
              </m:r>
            </m:sub>
            <m:sup>
              <m:r>
                <w:rPr>
                  <w:rFonts w:ascii="Cambria Math" w:hAnsi="Cambria Math"/>
                  <w:lang w:val="en-US"/>
                </w:rPr>
                <m:t>±</m:t>
              </m:r>
            </m:sup>
          </m:sSubSup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1</m:t>
                  </m:r>
                </m:sub>
                <m:sup>
                  <m:r>
                    <w:rPr>
                      <w:rFonts w:ascii="Cambria Math" w:hAnsi="Cambria Math"/>
                      <w:lang w:val="en-US"/>
                    </w:rPr>
                    <m:t>±</m:t>
                  </m:r>
                </m:sup>
              </m:sSubSup>
              <m:r>
                <w:rPr>
                  <w:rFonts w:ascii="Cambria Math" w:hAnsi="Cambria Math"/>
                  <w:lang w:val="en-US"/>
                </w:rPr>
                <m:t>-</m:t>
              </m:r>
              <m:sSubSup>
                <m:sSub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b>
                <m:sup>
                  <m:r>
                    <w:rPr>
                      <w:rFonts w:ascii="Cambria Math" w:hAnsi="Cambria Math"/>
                      <w:lang w:val="en-US"/>
                    </w:rPr>
                    <m:t>±</m:t>
                  </m:r>
                </m:sup>
              </m:sSubSup>
              <m:r>
                <w:rPr>
                  <w:rFonts w:ascii="Cambria Math" w:hAnsi="Cambria Math"/>
                  <w:lang w:val="en-US"/>
                </w:rPr>
                <m:t>-</m:t>
              </m:r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lang w:val="en-US"/>
                    </w:rPr>
                    <m:t>-2</m:t>
                  </m:r>
                </m:e>
              </m:d>
              <m:sSubSup>
                <m:sSub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lang w:val="en-US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15</m:t>
                  </m:r>
                </m:sub>
                <m:sup>
                  <m:r>
                    <w:rPr>
                      <w:rFonts w:ascii="Cambria Math" w:hAnsi="Cambria Math"/>
                      <w:lang w:val="en-US"/>
                    </w:rPr>
                    <m:t>±</m:t>
                  </m:r>
                </m:sup>
              </m:sSubSup>
              <m:r>
                <w:rPr>
                  <w:rFonts w:ascii="Cambria Math" w:hAnsi="Cambria Math"/>
                  <w:lang w:val="en-US"/>
                </w:rPr>
                <m:t>-</m:t>
              </m:r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lang w:val="en-US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2</m:t>
                      </m:r>
                    </m:sub>
                  </m:sSub>
                </m:e>
              </m:d>
              <m:sSubSup>
                <m:sSub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lang w:val="en-US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26</m:t>
                  </m:r>
                </m:sub>
                <m:sup>
                  <m:r>
                    <w:rPr>
                      <w:rFonts w:ascii="Cambria Math" w:hAnsi="Cambria Math"/>
                      <w:lang w:val="en-US"/>
                    </w:rPr>
                    <m:t>±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g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01</m:t>
                  </m:r>
                </m:sub>
              </m:sSub>
            </m:den>
          </m:f>
          <m:r>
            <w:rPr>
              <w:rFonts w:ascii="Cambria Math" w:hAnsi="Cambria Math"/>
              <w:lang w:val="en-US"/>
            </w:rPr>
            <m:t xml:space="preserve">, </m:t>
          </m:r>
          <m:sSubSup>
            <m:sSubSupPr>
              <m:ctrlPr>
                <w:rPr>
                  <w:rFonts w:ascii="Cambria Math" w:hAnsi="Cambria Math"/>
                  <w:i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lang w:val="en-US"/>
                </w:rPr>
                <m:t>c</m:t>
              </m:r>
            </m:e>
            <m:sub>
              <m:r>
                <w:rPr>
                  <w:rFonts w:ascii="Cambria Math" w:hAnsi="Cambria Math"/>
                  <w:lang w:val="en-US"/>
                </w:rPr>
                <m:t>48</m:t>
              </m:r>
            </m:sub>
            <m:sup>
              <m:r>
                <w:rPr>
                  <w:rFonts w:ascii="Cambria Math" w:hAnsi="Cambria Math"/>
                  <w:lang w:val="en-US"/>
                </w:rPr>
                <m:t>±</m:t>
              </m:r>
            </m:sup>
          </m:sSubSup>
          <m:r>
            <w:rPr>
              <w:rFonts w:ascii="Cambria Math" w:hAnsi="Cambria Math"/>
              <w:lang w:val="en-US"/>
            </w:rPr>
            <m:t>=</m:t>
          </m:r>
          <m:sSubSup>
            <m:sSubSupPr>
              <m:ctrlPr>
                <w:rPr>
                  <w:rFonts w:ascii="Cambria Math" w:hAnsi="Cambria Math"/>
                  <w:i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lang w:val="en-US"/>
                </w:rPr>
                <m:t>s</m:t>
              </m:r>
            </m:e>
            <m:sub>
              <m:r>
                <w:rPr>
                  <w:rFonts w:ascii="Cambria Math" w:hAnsi="Cambria Math"/>
                  <w:lang w:val="en-US"/>
                </w:rPr>
                <m:t>1</m:t>
              </m:r>
            </m:sub>
            <m:sup>
              <m:r>
                <w:rPr>
                  <w:rFonts w:ascii="Cambria Math" w:hAnsi="Cambria Math"/>
                  <w:lang w:val="en-US"/>
                </w:rPr>
                <m:t>±</m:t>
              </m:r>
            </m:sup>
          </m:sSubSup>
          <m:r>
            <w:rPr>
              <w:rFonts w:ascii="Cambria Math" w:hAnsi="Cambria Math"/>
              <w:lang w:val="en-US"/>
            </w:rPr>
            <m:t>-</m:t>
          </m:r>
          <m:sSubSup>
            <m:sSubSupPr>
              <m:ctrlPr>
                <w:rPr>
                  <w:rFonts w:ascii="Cambria Math" w:hAnsi="Cambria Math"/>
                  <w:i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lang w:val="en-US"/>
                </w:rPr>
                <m:t>c</m:t>
              </m:r>
            </m:e>
            <m:sub>
              <m:r>
                <w:rPr>
                  <w:rFonts w:ascii="Cambria Math" w:hAnsi="Cambria Math"/>
                  <w:lang w:val="en-US"/>
                </w:rPr>
                <m:t>15</m:t>
              </m:r>
            </m:sub>
            <m:sup>
              <m:r>
                <w:rPr>
                  <w:rFonts w:ascii="Cambria Math" w:hAnsi="Cambria Math"/>
                  <w:lang w:val="en-US"/>
                </w:rPr>
                <m:t>±</m:t>
              </m:r>
            </m:sup>
          </m:sSubSup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lang w:val="en-US"/>
                </w:rPr>
                <m:t>1</m:t>
              </m:r>
            </m:sub>
          </m:sSub>
          <m:r>
            <w:rPr>
              <w:rFonts w:ascii="Cambria Math" w:hAnsi="Cambria Math"/>
              <w:lang w:val="en-US"/>
            </w:rPr>
            <m:t>-</m:t>
          </m:r>
          <m:sSubSup>
            <m:sSubSupPr>
              <m:ctrlPr>
                <w:rPr>
                  <w:rFonts w:ascii="Cambria Math" w:hAnsi="Cambria Math"/>
                  <w:i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lang w:val="en-US"/>
                </w:rPr>
                <m:t>c</m:t>
              </m:r>
            </m:e>
            <m:sub>
              <m:r>
                <w:rPr>
                  <w:rFonts w:ascii="Cambria Math" w:hAnsi="Cambria Math"/>
                  <w:lang w:val="en-US"/>
                </w:rPr>
                <m:t>26</m:t>
              </m:r>
            </m:sub>
            <m:sup>
              <m:r>
                <w:rPr>
                  <w:rFonts w:ascii="Cambria Math" w:hAnsi="Cambria Math"/>
                  <w:lang w:val="en-US"/>
                </w:rPr>
                <m:t>±</m:t>
              </m:r>
            </m:sup>
          </m:sSubSup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y</m:t>
              </m:r>
            </m:e>
            <m:sub>
              <m:r>
                <w:rPr>
                  <w:rFonts w:ascii="Cambria Math" w:hAnsi="Cambria Math"/>
                  <w:lang w:val="en-US"/>
                </w:rPr>
                <m:t>1</m:t>
              </m:r>
            </m:sub>
          </m:sSub>
          <m:r>
            <w:rPr>
              <w:rFonts w:ascii="Cambria Math" w:hAnsi="Cambria Math"/>
              <w:lang w:val="en-US"/>
            </w:rPr>
            <m:t>-</m:t>
          </m:r>
          <m:sSubSup>
            <m:sSubSupPr>
              <m:ctrlPr>
                <w:rPr>
                  <w:rFonts w:ascii="Cambria Math" w:hAnsi="Cambria Math"/>
                  <w:i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lang w:val="en-US"/>
                </w:rPr>
                <m:t>c</m:t>
              </m:r>
            </m:e>
            <m:sub>
              <m:r>
                <w:rPr>
                  <w:rFonts w:ascii="Cambria Math" w:hAnsi="Cambria Math"/>
                  <w:lang w:val="en-US"/>
                </w:rPr>
                <m:t>37</m:t>
              </m:r>
            </m:sub>
            <m:sup>
              <m:r>
                <w:rPr>
                  <w:rFonts w:ascii="Cambria Math" w:hAnsi="Cambria Math"/>
                  <w:lang w:val="en-US"/>
                </w:rPr>
                <m:t>±</m:t>
              </m:r>
            </m:sup>
          </m:sSubSup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lang w:val="en-US"/>
                </w:rPr>
                <m:t>1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y</m:t>
              </m:r>
            </m:e>
            <m:sub>
              <m:r>
                <w:rPr>
                  <w:rFonts w:ascii="Cambria Math" w:hAnsi="Cambria Math"/>
                  <w:lang w:val="en-US"/>
                </w:rPr>
                <m:t>1</m:t>
              </m:r>
            </m:sub>
          </m:sSub>
          <m:r>
            <w:rPr>
              <w:rFonts w:ascii="Cambria Math" w:hAnsi="Cambria Math"/>
              <w:lang w:val="en-US"/>
            </w:rPr>
            <m:t>,</m:t>
          </m:r>
        </m:oMath>
      </m:oMathPara>
    </w:p>
    <w:p w14:paraId="395CED11" w14:textId="77777777" w:rsidR="00CE43A4" w:rsidRPr="0008190D" w:rsidRDefault="00CE43A4" w:rsidP="00A716A7">
      <w:pPr>
        <w:spacing w:before="120" w:after="0" w:line="240" w:lineRule="auto"/>
        <w:ind w:firstLine="284"/>
        <w:rPr>
          <w:i/>
          <w:lang w:val="en-US"/>
        </w:rPr>
      </w:pPr>
    </w:p>
    <w:p w14:paraId="56D765EC" w14:textId="3CFF6DDB" w:rsidR="00A97C7C" w:rsidRPr="00CE43A4" w:rsidRDefault="00DA12A5" w:rsidP="00A716A7">
      <w:pPr>
        <w:spacing w:before="120" w:after="0" w:line="240" w:lineRule="auto"/>
        <w:ind w:firstLine="284"/>
        <w:rPr>
          <w:i/>
          <w:lang w:val="en-US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lang w:val="en-US"/>
                </w:rPr>
                <m:t>b</m:t>
              </m:r>
            </m:e>
            <m:sub>
              <m:r>
                <w:rPr>
                  <w:rFonts w:ascii="Cambria Math" w:hAnsi="Cambria Math"/>
                  <w:lang w:val="en-US"/>
                </w:rPr>
                <m:t>k</m:t>
              </m:r>
            </m:sub>
            <m:sup>
              <m:r>
                <w:rPr>
                  <w:rFonts w:ascii="Cambria Math" w:hAnsi="Cambria Math"/>
                  <w:lang w:val="en-US"/>
                </w:rPr>
                <m:t>±</m:t>
              </m:r>
            </m:sup>
          </m:sSubSup>
          <m:r>
            <w:rPr>
              <w:rFonts w:ascii="Cambria Math" w:hAnsi="Cambria Math"/>
              <w:lang w:val="en-US"/>
            </w:rPr>
            <m:t>=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sSubSup>
                <m:sSub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k</m:t>
                  </m:r>
                </m:sub>
                <m:sup>
                  <m:r>
                    <w:rPr>
                      <w:rFonts w:ascii="Cambria Math" w:hAnsi="Cambria Math"/>
                      <w:lang w:val="en-US"/>
                    </w:rPr>
                    <m:t>±</m:t>
                  </m:r>
                </m:sup>
              </m:sSubSup>
              <m:r>
                <w:rPr>
                  <w:rFonts w:ascii="Cambria Math" w:hAnsi="Cambria Math"/>
                  <w:lang w:val="en-US"/>
                </w:rPr>
                <m:t>-</m:t>
              </m:r>
              <m:sSubSup>
                <m:sSub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k+1</m:t>
                  </m:r>
                </m:sub>
                <m:sup>
                  <m:r>
                    <w:rPr>
                      <w:rFonts w:ascii="Cambria Math" w:hAnsi="Cambria Math"/>
                      <w:lang w:val="en-US"/>
                    </w:rPr>
                    <m:t>±</m:t>
                  </m:r>
                </m:sup>
              </m:sSubSup>
            </m:e>
          </m:d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g</m:t>
              </m:r>
            </m:e>
            <m:sub>
              <m:r>
                <w:rPr>
                  <w:rFonts w:ascii="Cambria Math" w:hAnsi="Cambria Math"/>
                  <w:lang w:val="en-US"/>
                </w:rPr>
                <m:t>k+1,k+2</m:t>
              </m:r>
            </m:sub>
          </m:sSub>
          <m:r>
            <w:rPr>
              <w:rFonts w:ascii="Cambria Math" w:hAnsi="Cambria Math"/>
              <w:lang w:val="en-US"/>
            </w:rPr>
            <m:t>-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sSubSup>
                <m:sSub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k+1</m:t>
                  </m:r>
                </m:sub>
                <m:sup>
                  <m:r>
                    <w:rPr>
                      <w:rFonts w:ascii="Cambria Math" w:hAnsi="Cambria Math"/>
                      <w:lang w:val="en-US"/>
                    </w:rPr>
                    <m:t>±</m:t>
                  </m:r>
                </m:sup>
              </m:sSubSup>
              <m:r>
                <w:rPr>
                  <w:rFonts w:ascii="Cambria Math" w:hAnsi="Cambria Math"/>
                  <w:lang w:val="en-US"/>
                </w:rPr>
                <m:t>-</m:t>
              </m:r>
              <m:sSubSup>
                <m:sSub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k+2</m:t>
                  </m:r>
                </m:sub>
                <m:sup>
                  <m:r>
                    <w:rPr>
                      <w:rFonts w:ascii="Cambria Math" w:hAnsi="Cambria Math"/>
                      <w:lang w:val="en-US"/>
                    </w:rPr>
                    <m:t>±</m:t>
                  </m:r>
                </m:sup>
              </m:sSubSup>
            </m:e>
          </m:d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g</m:t>
              </m:r>
            </m:e>
            <m:sub>
              <m:r>
                <w:rPr>
                  <w:rFonts w:ascii="Cambria Math" w:hAnsi="Cambria Math"/>
                  <w:lang w:val="en-US"/>
                </w:rPr>
                <m:t>k,k+1</m:t>
              </m:r>
            </m:sub>
          </m:sSub>
          <m:r>
            <w:rPr>
              <w:rFonts w:ascii="Cambria Math" w:hAnsi="Cambria Math"/>
              <w:lang w:val="en-US"/>
            </w:rPr>
            <m:t>, k=1,2,</m:t>
          </m:r>
        </m:oMath>
      </m:oMathPara>
    </w:p>
    <w:p w14:paraId="2E264BBE" w14:textId="77777777" w:rsidR="00CE43A4" w:rsidRPr="0008190D" w:rsidRDefault="00CE43A4" w:rsidP="00A716A7">
      <w:pPr>
        <w:spacing w:before="120" w:after="0" w:line="240" w:lineRule="auto"/>
        <w:ind w:firstLine="284"/>
        <w:rPr>
          <w:i/>
          <w:lang w:val="en-US"/>
        </w:rPr>
      </w:pPr>
    </w:p>
    <w:p w14:paraId="206DF2B1" w14:textId="0E34820E" w:rsidR="00ED2237" w:rsidRPr="00CE43A4" w:rsidRDefault="00DA12A5" w:rsidP="00A716A7">
      <w:pPr>
        <w:spacing w:before="120" w:after="0" w:line="240" w:lineRule="auto"/>
        <w:ind w:firstLine="284"/>
        <w:rPr>
          <w:i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a</m:t>
              </m:r>
            </m:e>
            <m:sub>
              <m:r>
                <w:rPr>
                  <w:rFonts w:ascii="Cambria Math" w:hAnsi="Cambria Math"/>
                  <w:lang w:val="en-US"/>
                </w:rPr>
                <m:t>00</m:t>
              </m:r>
            </m:sub>
          </m:sSub>
          <m:r>
            <w:rPr>
              <w:rFonts w:ascii="Cambria Math" w:hAnsi="Cambria Math"/>
              <w:lang w:val="en-US"/>
            </w:rPr>
            <m:t>=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b>
              </m:sSub>
            </m:e>
          </m:d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g</m:t>
              </m:r>
            </m:e>
            <m:sub>
              <m:r>
                <w:rPr>
                  <w:rFonts w:ascii="Cambria Math" w:hAnsi="Cambria Math"/>
                  <w:lang w:val="en-US"/>
                </w:rPr>
                <m:t>23</m:t>
              </m:r>
            </m:sub>
          </m:sSub>
          <m:r>
            <w:rPr>
              <w:rFonts w:ascii="Cambria Math" w:hAnsi="Cambria Math"/>
              <w:lang w:val="en-US"/>
            </w:rPr>
            <m:t>-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3</m:t>
                  </m:r>
                </m:sub>
              </m:sSub>
            </m:e>
          </m:d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g</m:t>
              </m:r>
            </m:e>
            <m:sub>
              <m:r>
                <w:rPr>
                  <w:rFonts w:ascii="Cambria Math" w:hAnsi="Cambria Math"/>
                  <w:lang w:val="en-US"/>
                </w:rPr>
                <m:t>12</m:t>
              </m:r>
            </m:sub>
          </m:sSub>
          <m:r>
            <w:rPr>
              <w:rFonts w:ascii="Cambria Math" w:hAnsi="Cambria Math"/>
              <w:lang w:val="en-US"/>
            </w:rPr>
            <m:t xml:space="preserve">,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a</m:t>
              </m:r>
            </m:e>
            <m:sub>
              <m:r>
                <w:rPr>
                  <w:rFonts w:ascii="Cambria Math" w:hAnsi="Cambria Math"/>
                  <w:lang w:val="en-US"/>
                </w:rPr>
                <m:t>01</m:t>
              </m:r>
            </m:sub>
          </m:sSub>
          <m:r>
            <w:rPr>
              <w:rFonts w:ascii="Cambria Math" w:hAnsi="Cambria Math"/>
              <w:lang w:val="en-US"/>
            </w:rPr>
            <m:t>=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b>
              </m:sSub>
            </m:e>
          </m:d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g</m:t>
              </m:r>
            </m:e>
            <m:sub>
              <m:r>
                <w:rPr>
                  <w:rFonts w:ascii="Cambria Math" w:hAnsi="Cambria Math"/>
                  <w:lang w:val="en-US"/>
                </w:rPr>
                <m:t>23</m:t>
              </m:r>
            </m:sub>
          </m:sSub>
          <m:r>
            <w:rPr>
              <w:rFonts w:ascii="Cambria Math" w:hAnsi="Cambria Math"/>
              <w:lang w:val="en-US"/>
            </w:rPr>
            <m:t>-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3</m:t>
                  </m:r>
                </m:sub>
              </m:sSub>
            </m:e>
          </m:d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g</m:t>
              </m:r>
            </m:e>
            <m:sub>
              <m:r>
                <w:rPr>
                  <w:rFonts w:ascii="Cambria Math" w:hAnsi="Cambria Math"/>
                  <w:lang w:val="en-US"/>
                </w:rPr>
                <m:t>12</m:t>
              </m:r>
            </m:sub>
          </m:sSub>
          <m:r>
            <w:rPr>
              <w:rFonts w:ascii="Cambria Math" w:hAnsi="Cambria Math"/>
              <w:lang w:val="en-US"/>
            </w:rPr>
            <m:t>,</m:t>
          </m:r>
        </m:oMath>
      </m:oMathPara>
    </w:p>
    <w:p w14:paraId="0F6E183F" w14:textId="77777777" w:rsidR="00CE43A4" w:rsidRPr="0008190D" w:rsidRDefault="00CE43A4" w:rsidP="00A716A7">
      <w:pPr>
        <w:spacing w:before="120" w:after="0" w:line="240" w:lineRule="auto"/>
        <w:ind w:firstLine="284"/>
        <w:rPr>
          <w:i/>
          <w:lang w:val="en-US"/>
        </w:rPr>
      </w:pPr>
    </w:p>
    <w:p w14:paraId="35042F9E" w14:textId="0DA4F578" w:rsidR="0081083F" w:rsidRPr="00CE43A4" w:rsidRDefault="00DA12A5" w:rsidP="00A716A7">
      <w:pPr>
        <w:spacing w:before="120" w:after="0" w:line="240" w:lineRule="auto"/>
        <w:ind w:firstLine="284"/>
        <w:rPr>
          <w:i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a</m:t>
              </m:r>
            </m:e>
            <m:sub>
              <m:r>
                <w:rPr>
                  <w:rFonts w:ascii="Cambria Math" w:hAnsi="Cambria Math"/>
                  <w:lang w:val="en-US"/>
                </w:rPr>
                <m:t>10</m:t>
              </m:r>
            </m:sub>
          </m:sSub>
          <m:r>
            <w:rPr>
              <w:rFonts w:ascii="Cambria Math" w:hAnsi="Cambria Math"/>
              <w:lang w:val="en-US"/>
            </w:rPr>
            <m:t>=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3</m:t>
                  </m:r>
                </m:sub>
              </m:sSub>
            </m:e>
          </m:d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g</m:t>
              </m:r>
            </m:e>
            <m:sub>
              <m:r>
                <w:rPr>
                  <w:rFonts w:ascii="Cambria Math" w:hAnsi="Cambria Math"/>
                  <w:lang w:val="en-US"/>
                </w:rPr>
                <m:t>34</m:t>
              </m:r>
            </m:sub>
          </m:sSub>
          <m:r>
            <w:rPr>
              <w:rFonts w:ascii="Cambria Math" w:hAnsi="Cambria Math"/>
              <w:lang w:val="en-US"/>
            </w:rPr>
            <m:t>-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3</m:t>
                  </m:r>
                </m:sub>
              </m:sSub>
              <m:r>
                <w:rPr>
                  <w:rFonts w:ascii="Cambria Math" w:hAnsi="Cambria Math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4</m:t>
                  </m:r>
                </m:sub>
              </m:sSub>
            </m:e>
          </m:d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g</m:t>
              </m:r>
            </m:e>
            <m:sub>
              <m:r>
                <w:rPr>
                  <w:rFonts w:ascii="Cambria Math" w:hAnsi="Cambria Math"/>
                  <w:lang w:val="en-US"/>
                </w:rPr>
                <m:t>23</m:t>
              </m:r>
            </m:sub>
          </m:sSub>
          <m:r>
            <w:rPr>
              <w:rFonts w:ascii="Cambria Math" w:hAnsi="Cambria Math"/>
              <w:lang w:val="en-US"/>
            </w:rPr>
            <m:t xml:space="preserve">,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a</m:t>
              </m:r>
            </m:e>
            <m:sub>
              <m:r>
                <w:rPr>
                  <w:rFonts w:ascii="Cambria Math" w:hAnsi="Cambria Math"/>
                  <w:lang w:val="en-US"/>
                </w:rPr>
                <m:t>11</m:t>
              </m:r>
            </m:sub>
          </m:sSub>
          <m:r>
            <w:rPr>
              <w:rFonts w:ascii="Cambria Math" w:hAnsi="Cambria Math"/>
              <w:lang w:val="en-US"/>
            </w:rPr>
            <m:t>=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3</m:t>
                  </m:r>
                </m:sub>
              </m:sSub>
            </m:e>
          </m:d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g</m:t>
              </m:r>
            </m:e>
            <m:sub>
              <m:r>
                <w:rPr>
                  <w:rFonts w:ascii="Cambria Math" w:hAnsi="Cambria Math"/>
                  <w:lang w:val="en-US"/>
                </w:rPr>
                <m:t>34</m:t>
              </m:r>
            </m:sub>
          </m:sSub>
          <m:r>
            <w:rPr>
              <w:rFonts w:ascii="Cambria Math" w:hAnsi="Cambria Math"/>
              <w:lang w:val="en-US"/>
            </w:rPr>
            <m:t>-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3</m:t>
                  </m:r>
                </m:sub>
              </m:sSub>
              <m:r>
                <w:rPr>
                  <w:rFonts w:ascii="Cambria Math" w:hAnsi="Cambria Math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4</m:t>
                  </m:r>
                </m:sub>
              </m:sSub>
            </m:e>
          </m:d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g</m:t>
              </m:r>
            </m:e>
            <m:sub>
              <m:r>
                <w:rPr>
                  <w:rFonts w:ascii="Cambria Math" w:hAnsi="Cambria Math"/>
                  <w:lang w:val="en-US"/>
                </w:rPr>
                <m:t>23</m:t>
              </m:r>
            </m:sub>
          </m:sSub>
          <m:r>
            <w:rPr>
              <w:rFonts w:ascii="Cambria Math" w:hAnsi="Cambria Math"/>
              <w:lang w:val="en-US"/>
            </w:rPr>
            <m:t>,</m:t>
          </m:r>
        </m:oMath>
      </m:oMathPara>
    </w:p>
    <w:p w14:paraId="0C69A223" w14:textId="77777777" w:rsidR="00CE43A4" w:rsidRPr="0008190D" w:rsidRDefault="00CE43A4" w:rsidP="00A716A7">
      <w:pPr>
        <w:spacing w:before="120" w:after="0" w:line="240" w:lineRule="auto"/>
        <w:ind w:firstLine="284"/>
        <w:rPr>
          <w:i/>
          <w:lang w:val="en-US"/>
        </w:rPr>
      </w:pPr>
    </w:p>
    <w:p w14:paraId="7CA38687" w14:textId="4B7DCC44" w:rsidR="00ED2237" w:rsidRPr="00CE43A4" w:rsidRDefault="00DA12A5" w:rsidP="00A716A7">
      <w:pPr>
        <w:spacing w:before="120" w:after="0" w:line="240" w:lineRule="auto"/>
        <w:ind w:firstLine="284"/>
        <w:rPr>
          <w:i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g</m:t>
              </m:r>
            </m:e>
            <m:sub>
              <m:r>
                <w:rPr>
                  <w:rFonts w:ascii="Cambria Math" w:hAnsi="Cambria Math"/>
                  <w:lang w:val="en-US"/>
                </w:rPr>
                <m:t>i,  i+1</m:t>
              </m:r>
            </m:sub>
          </m:sSub>
          <m:r>
            <w:rPr>
              <w:rFonts w:ascii="Cambria Math" w:hAnsi="Cambria Math"/>
              <w:lang w:val="en-US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lang w:val="en-US"/>
                </w:rPr>
                <m:t>i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y</m:t>
              </m:r>
            </m:e>
            <m:sub>
              <m:r>
                <w:rPr>
                  <w:rFonts w:ascii="Cambria Math" w:hAnsi="Cambria Math"/>
                  <w:lang w:val="en-US"/>
                </w:rPr>
                <m:t>i</m:t>
              </m:r>
            </m:sub>
          </m:sSub>
          <m:r>
            <w:rPr>
              <w:rFonts w:ascii="Cambria Math" w:hAnsi="Cambria Math"/>
              <w:lang w:val="en-US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lang w:val="en-US"/>
                </w:rPr>
                <m:t>i+1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y</m:t>
              </m:r>
            </m:e>
            <m:sub>
              <m:r>
                <w:rPr>
                  <w:rFonts w:ascii="Cambria Math" w:hAnsi="Cambria Math"/>
                  <w:lang w:val="en-US"/>
                </w:rPr>
                <m:t>i+1</m:t>
              </m:r>
            </m:sub>
          </m:sSub>
          <m:r>
            <w:rPr>
              <w:rFonts w:ascii="Cambria Math" w:hAnsi="Cambria Math"/>
              <w:lang w:val="en-US"/>
            </w:rPr>
            <m:t xml:space="preserve">, i=1,2, 3, </m:t>
          </m:r>
        </m:oMath>
      </m:oMathPara>
    </w:p>
    <w:p w14:paraId="34122558" w14:textId="77777777" w:rsidR="00CE43A4" w:rsidRPr="0008190D" w:rsidRDefault="00CE43A4" w:rsidP="00A716A7">
      <w:pPr>
        <w:spacing w:before="120" w:after="0" w:line="240" w:lineRule="auto"/>
        <w:ind w:firstLine="284"/>
        <w:rPr>
          <w:i/>
          <w:lang w:val="en-US"/>
        </w:rPr>
      </w:pPr>
    </w:p>
    <w:p w14:paraId="286CE9D9" w14:textId="61FBBB5A" w:rsidR="00ED2237" w:rsidRPr="00B20843" w:rsidRDefault="00DA12A5" w:rsidP="00A716A7">
      <w:pPr>
        <w:spacing w:before="120" w:after="120" w:line="240" w:lineRule="auto"/>
        <w:ind w:firstLine="284"/>
        <w:rPr>
          <w:i/>
          <w:lang w:val="en-US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lang w:val="en-US"/>
                </w:rPr>
                <m:t>s</m:t>
              </m:r>
            </m:e>
            <m:sub>
              <m:r>
                <w:rPr>
                  <w:rFonts w:ascii="Cambria Math" w:hAnsi="Cambria Math"/>
                  <w:lang w:val="en-US"/>
                </w:rPr>
                <m:t>k</m:t>
              </m:r>
            </m:sub>
            <m:sup>
              <m:r>
                <w:rPr>
                  <w:rFonts w:ascii="Cambria Math" w:hAnsi="Cambria Math"/>
                  <w:lang w:val="en-US"/>
                </w:rPr>
                <m:t>±</m:t>
              </m:r>
            </m:sup>
          </m:sSubSup>
          <m:r>
            <w:rPr>
              <w:rFonts w:ascii="Cambria Math" w:hAnsi="Cambria Math"/>
              <w:lang w:val="en-US"/>
            </w:rPr>
            <m:t>=</m:t>
          </m:r>
          <m:sSubSup>
            <m:sSubSupPr>
              <m:ctrlPr>
                <w:rPr>
                  <w:rFonts w:ascii="Cambria Math" w:hAnsi="Cambria Math"/>
                  <w:i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lang w:val="en-US"/>
                </w:rPr>
                <m:t>k</m:t>
              </m:r>
            </m:sub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bSup>
          <m:r>
            <w:rPr>
              <w:rFonts w:ascii="Cambria Math" w:hAnsi="Cambria Math"/>
              <w:lang w:val="en-US"/>
            </w:rPr>
            <m:t>±</m:t>
          </m:r>
          <m:sSubSup>
            <m:sSubSupPr>
              <m:ctrlPr>
                <w:rPr>
                  <w:rFonts w:ascii="Cambria Math" w:hAnsi="Cambria Math"/>
                  <w:i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lang w:val="en-US"/>
                </w:rPr>
                <m:t>y</m:t>
              </m:r>
            </m:e>
            <m:sub>
              <m:r>
                <w:rPr>
                  <w:rFonts w:ascii="Cambria Math" w:hAnsi="Cambria Math"/>
                  <w:lang w:val="en-US"/>
                </w:rPr>
                <m:t>k</m:t>
              </m:r>
            </m:sub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bSup>
          <m:r>
            <w:rPr>
              <w:rFonts w:ascii="Cambria Math" w:hAnsi="Cambria Math"/>
              <w:lang w:val="en-US"/>
            </w:rPr>
            <m:t>, k= 1, 2, 3, 4.</m:t>
          </m:r>
        </m:oMath>
      </m:oMathPara>
    </w:p>
    <w:p w14:paraId="114F569F" w14:textId="77777777" w:rsidR="00B20843" w:rsidRPr="0008190D" w:rsidRDefault="00B20843" w:rsidP="00A716A7">
      <w:pPr>
        <w:spacing w:before="120" w:after="120" w:line="240" w:lineRule="auto"/>
        <w:ind w:firstLine="284"/>
        <w:rPr>
          <w:i/>
          <w:lang w:val="en-US"/>
        </w:rPr>
      </w:pPr>
    </w:p>
    <w:p w14:paraId="7553E699" w14:textId="4D6161DB" w:rsidR="00D85B6B" w:rsidRPr="004436A8" w:rsidRDefault="00D85B6B" w:rsidP="0008190D">
      <w:pPr>
        <w:spacing w:after="0" w:line="240" w:lineRule="auto"/>
        <w:ind w:firstLine="284"/>
        <w:jc w:val="both"/>
        <w:rPr>
          <w:rFonts w:ascii="Times New Roman" w:hAnsi="Times New Roman"/>
        </w:rPr>
      </w:pPr>
      <w:r w:rsidRPr="0008190D">
        <w:rPr>
          <w:rFonts w:ascii="Times New Roman" w:hAnsi="Times New Roman"/>
        </w:rPr>
        <w:t>Восстановление тестовых квадратных изображений</w:t>
      </w:r>
      <w:r w:rsidR="00D52DA1" w:rsidRPr="00D52DA1">
        <w:rPr>
          <w:rFonts w:ascii="Times New Roman" w:hAnsi="Times New Roman"/>
        </w:rPr>
        <w:t xml:space="preserve"> (в статье не приводятся)</w:t>
      </w:r>
      <w:r w:rsidR="004436A8">
        <w:rPr>
          <w:rFonts w:ascii="Times New Roman" w:hAnsi="Times New Roman"/>
        </w:rPr>
        <w:t xml:space="preserve"> по формулам преобразования (</w:t>
      </w:r>
      <w:r w:rsidR="004436A8" w:rsidRPr="004436A8">
        <w:rPr>
          <w:rFonts w:ascii="Times New Roman" w:hAnsi="Times New Roman"/>
          <w:highlight w:val="yellow"/>
        </w:rPr>
        <w:t>2</w:t>
      </w:r>
      <w:r w:rsidR="004436A8">
        <w:rPr>
          <w:rFonts w:ascii="Times New Roman" w:hAnsi="Times New Roman"/>
        </w:rPr>
        <w:t>)</w:t>
      </w:r>
      <w:r w:rsidRPr="0008190D">
        <w:rPr>
          <w:rFonts w:ascii="Times New Roman" w:hAnsi="Times New Roman"/>
        </w:rPr>
        <w:t>, полученных при съемке под разными углами, показало практическое отсутствие искажений в диапазоне углов</w:t>
      </w:r>
      <w:r w:rsidR="00862909" w:rsidRPr="0008190D">
        <w:rPr>
          <w:rFonts w:ascii="Times New Roman" w:hAnsi="Times New Roman"/>
        </w:rPr>
        <w:t xml:space="preserve"> съемки</w:t>
      </w:r>
      <w:r w:rsidR="004436A8">
        <w:rPr>
          <w:rFonts w:ascii="Times New Roman" w:hAnsi="Times New Roman"/>
        </w:rPr>
        <w:t xml:space="preserve"> от 0° до 10°</w:t>
      </w:r>
      <w:r w:rsidRPr="0008190D">
        <w:rPr>
          <w:rFonts w:ascii="Times New Roman" w:hAnsi="Times New Roman"/>
        </w:rPr>
        <w:t xml:space="preserve"> по отношению к нормали. </w:t>
      </w:r>
      <w:r w:rsidR="00F62EEC" w:rsidRPr="0008190D">
        <w:rPr>
          <w:rFonts w:ascii="Times New Roman" w:hAnsi="Times New Roman"/>
        </w:rPr>
        <w:t xml:space="preserve">Еще </w:t>
      </w:r>
      <w:r w:rsidR="00F62EEC" w:rsidRPr="0008190D">
        <w:rPr>
          <w:rFonts w:ascii="Times New Roman" w:hAnsi="Times New Roman"/>
        </w:rPr>
        <w:lastRenderedPageBreak/>
        <w:t>большее</w:t>
      </w:r>
      <w:r w:rsidRPr="0008190D">
        <w:rPr>
          <w:rFonts w:ascii="Times New Roman" w:hAnsi="Times New Roman"/>
        </w:rPr>
        <w:t xml:space="preserve"> увеличение угла съемки приводит к </w:t>
      </w:r>
      <w:r w:rsidR="004436A8">
        <w:rPr>
          <w:rFonts w:ascii="Times New Roman" w:hAnsi="Times New Roman"/>
        </w:rPr>
        <w:t xml:space="preserve">недопустимым </w:t>
      </w:r>
      <w:r w:rsidRPr="0008190D">
        <w:rPr>
          <w:rFonts w:ascii="Times New Roman" w:hAnsi="Times New Roman"/>
        </w:rPr>
        <w:t xml:space="preserve">искажениям. </w:t>
      </w:r>
      <w:r w:rsidR="004436A8">
        <w:rPr>
          <w:rFonts w:ascii="Times New Roman" w:hAnsi="Times New Roman"/>
        </w:rPr>
        <w:t xml:space="preserve">Т.е. предложенное в </w:t>
      </w:r>
      <w:r w:rsidR="004436A8" w:rsidRPr="004436A8">
        <w:rPr>
          <w:rFonts w:ascii="Times New Roman" w:hAnsi="Times New Roman"/>
        </w:rPr>
        <w:t>[</w:t>
      </w:r>
      <w:r w:rsidR="00CE43A4" w:rsidRPr="00402BED">
        <w:rPr>
          <w:rFonts w:ascii="Times New Roman" w:hAnsi="Times New Roman"/>
          <w:highlight w:val="yellow"/>
        </w:rPr>
        <w:t>8</w:t>
      </w:r>
      <w:r w:rsidR="004436A8" w:rsidRPr="004436A8">
        <w:rPr>
          <w:rFonts w:ascii="Times New Roman" w:hAnsi="Times New Roman"/>
        </w:rPr>
        <w:t xml:space="preserve">] </w:t>
      </w:r>
      <w:r w:rsidR="004436A8">
        <w:rPr>
          <w:rFonts w:ascii="Times New Roman" w:hAnsi="Times New Roman"/>
        </w:rPr>
        <w:t>преобразование (</w:t>
      </w:r>
      <w:r w:rsidR="004436A8" w:rsidRPr="004436A8">
        <w:rPr>
          <w:rFonts w:ascii="Times New Roman" w:hAnsi="Times New Roman"/>
          <w:highlight w:val="yellow"/>
        </w:rPr>
        <w:t>2</w:t>
      </w:r>
      <w:r w:rsidR="004436A8">
        <w:rPr>
          <w:rFonts w:ascii="Times New Roman" w:hAnsi="Times New Roman"/>
        </w:rPr>
        <w:t>) годится только для случаев строго фронтальной съемки.</w:t>
      </w:r>
    </w:p>
    <w:p w14:paraId="2EC26156" w14:textId="7E602A1C" w:rsidR="00F1522F" w:rsidRDefault="00F1522F" w:rsidP="00E07B50">
      <w:pPr>
        <w:spacing w:after="0" w:line="240" w:lineRule="auto"/>
        <w:ind w:firstLine="284"/>
        <w:jc w:val="both"/>
        <w:rPr>
          <w:rFonts w:ascii="Times New Roman" w:hAnsi="Times New Roman"/>
        </w:rPr>
      </w:pPr>
      <w:r w:rsidRPr="0008190D">
        <w:rPr>
          <w:rFonts w:ascii="Times New Roman" w:hAnsi="Times New Roman"/>
        </w:rPr>
        <w:t>На рис</w:t>
      </w:r>
      <w:r w:rsidR="00BD6172">
        <w:rPr>
          <w:rFonts w:ascii="Times New Roman" w:hAnsi="Times New Roman"/>
        </w:rPr>
        <w:t>унке</w:t>
      </w:r>
      <w:r w:rsidRPr="0008190D">
        <w:rPr>
          <w:rFonts w:ascii="Times New Roman" w:hAnsi="Times New Roman"/>
        </w:rPr>
        <w:t xml:space="preserve"> </w:t>
      </w:r>
      <w:r w:rsidR="00CE43A4" w:rsidRPr="00402BED">
        <w:rPr>
          <w:rFonts w:ascii="Times New Roman" w:hAnsi="Times New Roman"/>
          <w:highlight w:val="yellow"/>
        </w:rPr>
        <w:t>2</w:t>
      </w:r>
      <w:r w:rsidRPr="0008190D">
        <w:rPr>
          <w:rFonts w:ascii="Times New Roman" w:hAnsi="Times New Roman"/>
        </w:rPr>
        <w:t xml:space="preserve"> представлен при</w:t>
      </w:r>
      <w:r w:rsidR="004436A8">
        <w:rPr>
          <w:rFonts w:ascii="Times New Roman" w:hAnsi="Times New Roman"/>
        </w:rPr>
        <w:t>мер трансформации локализованного</w:t>
      </w:r>
      <w:r w:rsidRPr="0008190D">
        <w:rPr>
          <w:rFonts w:ascii="Times New Roman" w:hAnsi="Times New Roman"/>
        </w:rPr>
        <w:t xml:space="preserve"> </w:t>
      </w:r>
      <w:r w:rsidRPr="0008190D">
        <w:rPr>
          <w:rFonts w:ascii="Times New Roman" w:hAnsi="Times New Roman"/>
          <w:lang w:val="en-US"/>
        </w:rPr>
        <w:t>QR</w:t>
      </w:r>
      <w:r w:rsidR="004436A8">
        <w:rPr>
          <w:rFonts w:ascii="Times New Roman" w:hAnsi="Times New Roman"/>
        </w:rPr>
        <w:t>-кода</w:t>
      </w:r>
      <w:r w:rsidR="00AB2550" w:rsidRPr="00AB2550">
        <w:rPr>
          <w:rFonts w:ascii="Times New Roman" w:hAnsi="Times New Roman"/>
        </w:rPr>
        <w:t xml:space="preserve"> (рис. </w:t>
      </w:r>
      <w:r w:rsidR="00B20843" w:rsidRPr="00402BED">
        <w:rPr>
          <w:rFonts w:ascii="Times New Roman" w:hAnsi="Times New Roman"/>
          <w:highlight w:val="yellow"/>
        </w:rPr>
        <w:t>2а</w:t>
      </w:r>
      <w:r w:rsidR="00AB2550" w:rsidRPr="00AB2550">
        <w:rPr>
          <w:rFonts w:ascii="Times New Roman" w:hAnsi="Times New Roman"/>
        </w:rPr>
        <w:t>)</w:t>
      </w:r>
      <w:r w:rsidR="00D63371">
        <w:rPr>
          <w:rFonts w:ascii="Times New Roman" w:hAnsi="Times New Roman"/>
        </w:rPr>
        <w:t xml:space="preserve">, расположенного на </w:t>
      </w:r>
      <w:r w:rsidR="00AB2550" w:rsidRPr="00AB2550">
        <w:rPr>
          <w:rFonts w:ascii="Times New Roman" w:hAnsi="Times New Roman"/>
        </w:rPr>
        <w:t xml:space="preserve">верхней грани куба, </w:t>
      </w:r>
      <w:r w:rsidR="00D63371">
        <w:rPr>
          <w:rFonts w:ascii="Times New Roman" w:hAnsi="Times New Roman"/>
        </w:rPr>
        <w:t>угол съемки которого составляет около 45°,</w:t>
      </w:r>
      <w:r w:rsidR="00D63371" w:rsidRPr="00D63371">
        <w:rPr>
          <w:rFonts w:ascii="Times New Roman" w:hAnsi="Times New Roman"/>
        </w:rPr>
        <w:t xml:space="preserve"> </w:t>
      </w:r>
      <w:r w:rsidRPr="0008190D">
        <w:rPr>
          <w:rFonts w:ascii="Times New Roman" w:hAnsi="Times New Roman"/>
        </w:rPr>
        <w:t xml:space="preserve">в </w:t>
      </w:r>
      <w:r w:rsidR="00D63371">
        <w:rPr>
          <w:rFonts w:ascii="Times New Roman" w:hAnsi="Times New Roman"/>
        </w:rPr>
        <w:t>канонический квадрат</w:t>
      </w:r>
      <w:r w:rsidR="00AB2550" w:rsidRPr="00AB2550">
        <w:rPr>
          <w:rFonts w:ascii="Times New Roman" w:hAnsi="Times New Roman"/>
        </w:rPr>
        <w:t xml:space="preserve"> (рис. </w:t>
      </w:r>
      <w:r w:rsidR="00B20843" w:rsidRPr="00402BED">
        <w:rPr>
          <w:rFonts w:ascii="Times New Roman" w:hAnsi="Times New Roman"/>
          <w:highlight w:val="yellow"/>
        </w:rPr>
        <w:t>2б</w:t>
      </w:r>
      <w:r w:rsidR="00AB2550" w:rsidRPr="00AB2550">
        <w:rPr>
          <w:rFonts w:ascii="Times New Roman" w:hAnsi="Times New Roman"/>
        </w:rPr>
        <w:t>)</w:t>
      </w:r>
      <w:r w:rsidRPr="0008190D">
        <w:rPr>
          <w:rFonts w:ascii="Times New Roman" w:hAnsi="Times New Roman"/>
        </w:rPr>
        <w:t>.</w:t>
      </w:r>
      <w:r w:rsidR="00D63371">
        <w:rPr>
          <w:rFonts w:ascii="Times New Roman" w:hAnsi="Times New Roman"/>
        </w:rPr>
        <w:t xml:space="preserve"> Обращает на себя внимание искажение размеров и вертикально-горизонтальных пропорций всех трех шаблонов обнаружения. Отношение линейных размеров самого большого шаблона</w:t>
      </w:r>
      <w:r w:rsidR="00D1069F">
        <w:rPr>
          <w:rFonts w:ascii="Times New Roman" w:hAnsi="Times New Roman"/>
        </w:rPr>
        <w:t xml:space="preserve"> (левый нижний угол)</w:t>
      </w:r>
      <w:r w:rsidR="00D63371">
        <w:rPr>
          <w:rFonts w:ascii="Times New Roman" w:hAnsi="Times New Roman"/>
        </w:rPr>
        <w:t xml:space="preserve"> к размерам самого маленького</w:t>
      </w:r>
      <w:r w:rsidR="00D1069F">
        <w:rPr>
          <w:rFonts w:ascii="Times New Roman" w:hAnsi="Times New Roman"/>
        </w:rPr>
        <w:t xml:space="preserve"> (правый верхний угол)</w:t>
      </w:r>
      <w:r w:rsidR="00D63371">
        <w:rPr>
          <w:rFonts w:ascii="Times New Roman" w:hAnsi="Times New Roman"/>
        </w:rPr>
        <w:t xml:space="preserve"> составляет около </w:t>
      </w:r>
      <w:r w:rsidR="00D1069F" w:rsidRPr="00D1069F">
        <w:rPr>
          <w:rFonts w:ascii="Times New Roman" w:hAnsi="Times New Roman"/>
          <w:highlight w:val="yellow"/>
        </w:rPr>
        <w:t>Х</w:t>
      </w:r>
      <w:r w:rsidR="00D63371">
        <w:rPr>
          <w:rFonts w:ascii="Times New Roman" w:hAnsi="Times New Roman"/>
        </w:rPr>
        <w:t xml:space="preserve"> и </w:t>
      </w:r>
      <w:r w:rsidR="00D52DA1" w:rsidRPr="00D52DA1">
        <w:rPr>
          <w:rFonts w:ascii="Times New Roman" w:hAnsi="Times New Roman"/>
        </w:rPr>
        <w:t>является количественной характеристикой</w:t>
      </w:r>
      <w:r w:rsidR="00D52DA1">
        <w:rPr>
          <w:rFonts w:ascii="Times New Roman" w:hAnsi="Times New Roman"/>
        </w:rPr>
        <w:t xml:space="preserve"> уровня</w:t>
      </w:r>
      <w:r w:rsidR="00D63371">
        <w:rPr>
          <w:rFonts w:ascii="Times New Roman" w:hAnsi="Times New Roman"/>
        </w:rPr>
        <w:t xml:space="preserve"> искажений при трансформации</w:t>
      </w:r>
      <w:r w:rsidR="00D1069F">
        <w:rPr>
          <w:rFonts w:ascii="Times New Roman" w:hAnsi="Times New Roman"/>
        </w:rPr>
        <w:t xml:space="preserve"> (</w:t>
      </w:r>
      <w:r w:rsidR="00402BED">
        <w:rPr>
          <w:rFonts w:ascii="Times New Roman" w:hAnsi="Times New Roman"/>
        </w:rPr>
        <w:t>1</w:t>
      </w:r>
      <w:r w:rsidR="00D1069F">
        <w:rPr>
          <w:rFonts w:ascii="Times New Roman" w:hAnsi="Times New Roman"/>
        </w:rPr>
        <w:t>)</w:t>
      </w:r>
      <w:r w:rsidR="00D63371">
        <w:rPr>
          <w:rFonts w:ascii="Times New Roman" w:hAnsi="Times New Roman"/>
        </w:rPr>
        <w:t xml:space="preserve">. </w:t>
      </w:r>
    </w:p>
    <w:p w14:paraId="721CED7E" w14:textId="77777777" w:rsidR="001710B2" w:rsidRDefault="001710B2" w:rsidP="00E07B50">
      <w:pPr>
        <w:spacing w:after="0" w:line="240" w:lineRule="auto"/>
        <w:ind w:firstLine="284"/>
        <w:jc w:val="both"/>
        <w:rPr>
          <w:rFonts w:ascii="Times New Roman" w:hAnsi="Times New Roman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036"/>
        <w:gridCol w:w="2990"/>
        <w:gridCol w:w="2990"/>
      </w:tblGrid>
      <w:tr w:rsidR="0038662C" w14:paraId="3ABA6AC8" w14:textId="77777777" w:rsidTr="0038662C">
        <w:tc>
          <w:tcPr>
            <w:tcW w:w="3036" w:type="dxa"/>
          </w:tcPr>
          <w:p w14:paraId="5ACFDF07" w14:textId="77777777" w:rsidR="00060463" w:rsidRDefault="00060463" w:rsidP="00E07B5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57472211" wp14:editId="5EF2D777">
                  <wp:extent cx="1787301" cy="1756410"/>
                  <wp:effectExtent l="0" t="0" r="381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qr1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933" cy="17678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0" w:type="dxa"/>
          </w:tcPr>
          <w:p w14:paraId="73ABEAE1" w14:textId="77777777" w:rsidR="00060463" w:rsidRDefault="0038662C" w:rsidP="00E07B5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2540E2A6" wp14:editId="4543BBCB">
                  <wp:extent cx="1756410" cy="175641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qr2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225" cy="1764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0" w:type="dxa"/>
          </w:tcPr>
          <w:p w14:paraId="255EA3B0" w14:textId="77777777" w:rsidR="00060463" w:rsidRDefault="0038662C" w:rsidP="00E07B5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52882B25" wp14:editId="4CEC0075">
                  <wp:extent cx="1756446" cy="1756446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qr2b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3853" cy="17738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662C" w14:paraId="280724A5" w14:textId="77777777" w:rsidTr="0038662C">
        <w:tc>
          <w:tcPr>
            <w:tcW w:w="3036" w:type="dxa"/>
          </w:tcPr>
          <w:p w14:paraId="1C9F5E50" w14:textId="77777777" w:rsidR="00060463" w:rsidRPr="00AB2550" w:rsidRDefault="00AB2550" w:rsidP="00AB2550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(а)</w:t>
            </w:r>
          </w:p>
        </w:tc>
        <w:tc>
          <w:tcPr>
            <w:tcW w:w="2990" w:type="dxa"/>
          </w:tcPr>
          <w:p w14:paraId="28F1ECDE" w14:textId="77777777" w:rsidR="00060463" w:rsidRPr="00AB2550" w:rsidRDefault="00AB2550" w:rsidP="00AB2550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(б)</w:t>
            </w:r>
          </w:p>
        </w:tc>
        <w:tc>
          <w:tcPr>
            <w:tcW w:w="2990" w:type="dxa"/>
          </w:tcPr>
          <w:p w14:paraId="6418D743" w14:textId="77777777" w:rsidR="00060463" w:rsidRPr="00AB2550" w:rsidRDefault="00AB2550" w:rsidP="00AB2550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(в)</w:t>
            </w:r>
          </w:p>
        </w:tc>
      </w:tr>
      <w:tr w:rsidR="0038662C" w14:paraId="1890AF53" w14:textId="77777777" w:rsidTr="00CF7714">
        <w:tc>
          <w:tcPr>
            <w:tcW w:w="9016" w:type="dxa"/>
            <w:gridSpan w:val="3"/>
          </w:tcPr>
          <w:p w14:paraId="351598B9" w14:textId="210ED7E7" w:rsidR="0038662C" w:rsidRDefault="0038662C" w:rsidP="00B208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B53D5">
              <w:rPr>
                <w:rFonts w:ascii="Times New Roman" w:hAnsi="Times New Roman"/>
                <w:b/>
              </w:rPr>
              <w:t xml:space="preserve">Рисунок </w:t>
            </w:r>
            <w:r w:rsidR="00B20843" w:rsidRPr="00402BED">
              <w:rPr>
                <w:rFonts w:ascii="Times New Roman" w:hAnsi="Times New Roman"/>
                <w:b/>
                <w:highlight w:val="yellow"/>
              </w:rPr>
              <w:t>2</w:t>
            </w:r>
            <w:r>
              <w:rPr>
                <w:rFonts w:ascii="Times New Roman" w:hAnsi="Times New Roman"/>
              </w:rPr>
              <w:t xml:space="preserve"> </w:t>
            </w:r>
            <w:r w:rsidR="00AB2550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Pr="0008190D">
              <w:rPr>
                <w:rFonts w:ascii="Times New Roman" w:hAnsi="Times New Roman"/>
              </w:rPr>
              <w:t>Трансформация QR-</w:t>
            </w:r>
            <w:r>
              <w:rPr>
                <w:rFonts w:ascii="Times New Roman" w:hAnsi="Times New Roman"/>
              </w:rPr>
              <w:t>кода</w:t>
            </w:r>
            <w:r w:rsidRPr="0038662C">
              <w:rPr>
                <w:rFonts w:ascii="Times New Roman" w:hAnsi="Times New Roman"/>
              </w:rPr>
              <w:t xml:space="preserve"> (а)</w:t>
            </w:r>
            <w:r>
              <w:rPr>
                <w:rFonts w:ascii="Times New Roman" w:hAnsi="Times New Roman"/>
              </w:rPr>
              <w:t xml:space="preserve">, </w:t>
            </w:r>
            <w:r w:rsidRPr="0038662C">
              <w:rPr>
                <w:rFonts w:ascii="Times New Roman" w:hAnsi="Times New Roman"/>
              </w:rPr>
              <w:t>предварительно локализованного</w:t>
            </w:r>
            <w:r>
              <w:rPr>
                <w:rFonts w:ascii="Times New Roman" w:hAnsi="Times New Roman"/>
              </w:rPr>
              <w:t xml:space="preserve"> чет</w:t>
            </w:r>
            <w:r w:rsidR="0098014C" w:rsidRPr="0098014C"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рехугольником (123</w:t>
            </w:r>
            <w:r w:rsidRPr="0038662C">
              <w:rPr>
                <w:rFonts w:ascii="Times New Roman" w:hAnsi="Times New Roman"/>
              </w:rPr>
              <w:t>4)</w:t>
            </w:r>
            <w:r w:rsidRPr="0008190D">
              <w:rPr>
                <w:rFonts w:ascii="Times New Roman" w:hAnsi="Times New Roman"/>
              </w:rPr>
              <w:t xml:space="preserve"> на</w:t>
            </w:r>
            <w:r w:rsidRPr="0038662C">
              <w:rPr>
                <w:rFonts w:ascii="Times New Roman" w:hAnsi="Times New Roman"/>
              </w:rPr>
              <w:t xml:space="preserve"> верхней</w:t>
            </w:r>
            <w:r w:rsidRPr="0008190D">
              <w:rPr>
                <w:rFonts w:ascii="Times New Roman" w:hAnsi="Times New Roman"/>
              </w:rPr>
              <w:t xml:space="preserve"> гран</w:t>
            </w:r>
            <w:r>
              <w:rPr>
                <w:rFonts w:ascii="Times New Roman" w:hAnsi="Times New Roman"/>
              </w:rPr>
              <w:t>и</w:t>
            </w:r>
            <w:r w:rsidRPr="0008190D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 xml:space="preserve">куба </w:t>
            </w:r>
            <w:r w:rsidRPr="0008190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по формулам: (б) - (</w:t>
            </w:r>
            <w:r w:rsidRPr="001710B2">
              <w:rPr>
                <w:rFonts w:ascii="Times New Roman" w:hAnsi="Times New Roman"/>
                <w:highlight w:val="yellow"/>
              </w:rPr>
              <w:t>2</w:t>
            </w:r>
            <w:r>
              <w:rPr>
                <w:rFonts w:ascii="Times New Roman" w:hAnsi="Times New Roman"/>
              </w:rPr>
              <w:t xml:space="preserve">), (в) – </w:t>
            </w:r>
            <w:r w:rsidR="00B20843">
              <w:rPr>
                <w:rFonts w:ascii="Times New Roman" w:hAnsi="Times New Roman"/>
              </w:rPr>
              <w:t>(</w:t>
            </w:r>
            <w:r w:rsidR="00B20843">
              <w:rPr>
                <w:rFonts w:ascii="Times New Roman" w:hAnsi="Times New Roman"/>
                <w:highlight w:val="yellow"/>
              </w:rPr>
              <w:t>3</w:t>
            </w:r>
            <w:r w:rsidRPr="00FD5EC0">
              <w:rPr>
                <w:rFonts w:ascii="Times New Roman" w:hAnsi="Times New Roman"/>
              </w:rPr>
              <w:t>).</w:t>
            </w:r>
          </w:p>
        </w:tc>
      </w:tr>
    </w:tbl>
    <w:p w14:paraId="5D9AC9C0" w14:textId="77777777" w:rsidR="00060463" w:rsidRDefault="00060463" w:rsidP="00E07B50">
      <w:pPr>
        <w:spacing w:after="0" w:line="240" w:lineRule="auto"/>
        <w:ind w:firstLine="284"/>
        <w:jc w:val="both"/>
        <w:rPr>
          <w:rFonts w:ascii="Times New Roman" w:hAnsi="Times New Roman"/>
        </w:rPr>
      </w:pPr>
    </w:p>
    <w:p w14:paraId="163AA7D1" w14:textId="77777777" w:rsidR="000E7733" w:rsidRDefault="000E7733" w:rsidP="00E07B50">
      <w:pPr>
        <w:spacing w:after="0" w:line="240" w:lineRule="auto"/>
        <w:ind w:firstLine="284"/>
        <w:jc w:val="both"/>
        <w:rPr>
          <w:rFonts w:ascii="Times New Roman" w:hAnsi="Times New Roman"/>
        </w:rPr>
      </w:pPr>
      <w:r w:rsidRPr="000E7733">
        <w:rPr>
          <w:rFonts w:ascii="Times New Roman" w:hAnsi="Times New Roman"/>
          <w:i/>
          <w:u w:val="single"/>
        </w:rPr>
        <w:t>Способ 2</w:t>
      </w:r>
      <w:r w:rsidRPr="000E7733">
        <w:rPr>
          <w:rFonts w:ascii="Times New Roman" w:hAnsi="Times New Roman"/>
          <w:i/>
        </w:rPr>
        <w:t>.</w:t>
      </w:r>
      <w:r>
        <w:rPr>
          <w:rFonts w:ascii="Times New Roman" w:hAnsi="Times New Roman"/>
        </w:rPr>
        <w:t xml:space="preserve"> </w:t>
      </w:r>
    </w:p>
    <w:p w14:paraId="6344AC6E" w14:textId="20CC5FB6" w:rsidR="000E7733" w:rsidRDefault="001056B8" w:rsidP="00E07B50">
      <w:pPr>
        <w:spacing w:after="0" w:line="240" w:lineRule="auto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Строго </w:t>
      </w:r>
      <w:r w:rsidR="009A4840">
        <w:rPr>
          <w:rFonts w:ascii="Times New Roman" w:hAnsi="Times New Roman"/>
        </w:rPr>
        <w:t xml:space="preserve">обоснованные </w:t>
      </w:r>
      <w:r>
        <w:rPr>
          <w:rFonts w:ascii="Times New Roman" w:hAnsi="Times New Roman"/>
        </w:rPr>
        <w:t xml:space="preserve">математические формулы преобразования перспективы </w:t>
      </w:r>
      <w:r w:rsidR="00B20843">
        <w:rPr>
          <w:rFonts w:ascii="Times New Roman" w:hAnsi="Times New Roman"/>
        </w:rPr>
        <w:t>[</w:t>
      </w:r>
      <w:r w:rsidRPr="00402BED">
        <w:rPr>
          <w:rFonts w:ascii="Times New Roman" w:hAnsi="Times New Roman"/>
          <w:highlight w:val="yellow"/>
        </w:rPr>
        <w:t>7</w:t>
      </w:r>
      <w:r w:rsidRPr="001056B8">
        <w:rPr>
          <w:rFonts w:ascii="Times New Roman" w:hAnsi="Times New Roman"/>
        </w:rPr>
        <w:t xml:space="preserve">] </w:t>
      </w:r>
      <w:r>
        <w:rPr>
          <w:rFonts w:ascii="Times New Roman" w:hAnsi="Times New Roman"/>
        </w:rPr>
        <w:t>имеют вид</w:t>
      </w:r>
    </w:p>
    <w:p w14:paraId="5C97D7F1" w14:textId="77777777" w:rsidR="001056B8" w:rsidRPr="001056B8" w:rsidRDefault="001056B8" w:rsidP="00E07B50">
      <w:pPr>
        <w:spacing w:after="0" w:line="240" w:lineRule="auto"/>
        <w:ind w:firstLine="284"/>
        <w:jc w:val="both"/>
        <w:rPr>
          <w:rFonts w:ascii="Times New Roman" w:hAnsi="Times New Roman"/>
        </w:rPr>
      </w:pPr>
    </w:p>
    <w:p w14:paraId="48442C8A" w14:textId="77777777" w:rsidR="000E7733" w:rsidRPr="001056B8" w:rsidRDefault="00DA12A5" w:rsidP="00E07B50">
      <w:pPr>
        <w:spacing w:after="0" w:line="240" w:lineRule="auto"/>
        <w:ind w:firstLine="284"/>
        <w:jc w:val="both"/>
        <w:rPr>
          <w:rStyle w:val="rynqvb"/>
          <w:rFonts w:ascii="Times New Roman" w:hAnsi="Times New Roman"/>
        </w:rPr>
      </w:pPr>
      <m:oMathPara>
        <m:oMath>
          <m:sSup>
            <m:sSupPr>
              <m:ctrlPr>
                <w:rPr>
                  <w:rStyle w:val="rynqvb"/>
                  <w:rFonts w:ascii="Cambria Math" w:hAnsi="Cambria Math"/>
                  <w:i/>
                </w:rPr>
              </m:ctrlPr>
            </m:sSupPr>
            <m:e>
              <m:r>
                <w:rPr>
                  <w:rStyle w:val="rynqvb"/>
                  <w:rFonts w:ascii="Cambria Math" w:hAnsi="Cambria Math"/>
                </w:rPr>
                <m:t>x</m:t>
              </m:r>
            </m:e>
            <m:sup>
              <m:r>
                <w:rPr>
                  <w:rStyle w:val="rynqvb"/>
                  <w:rFonts w:ascii="Cambria Math" w:hAnsi="Cambria Math"/>
                </w:rPr>
                <m:t>'</m:t>
              </m:r>
            </m:sup>
          </m:sSup>
          <m:r>
            <w:rPr>
              <w:rStyle w:val="rynqvb"/>
              <w:rFonts w:ascii="Cambria Math" w:hAnsi="Cambria Math"/>
            </w:rPr>
            <m:t>=</m:t>
          </m:r>
          <m:sSub>
            <m:sSubPr>
              <m:ctrlPr>
                <w:rPr>
                  <w:rStyle w:val="rynqvb"/>
                  <w:rFonts w:ascii="Cambria Math" w:hAnsi="Cambria Math"/>
                  <w:i/>
                </w:rPr>
              </m:ctrlPr>
            </m:sSubPr>
            <m:e>
              <m:r>
                <w:rPr>
                  <w:rStyle w:val="rynqvb"/>
                  <w:rFonts w:ascii="Cambria Math" w:hAnsi="Cambria Math"/>
                </w:rPr>
                <m:t>a</m:t>
              </m:r>
            </m:e>
            <m:sub>
              <m:r>
                <w:rPr>
                  <w:rStyle w:val="rynqvb"/>
                  <w:rFonts w:ascii="Cambria Math" w:hAnsi="Cambria Math"/>
                </w:rPr>
                <m:t>11</m:t>
              </m:r>
            </m:sub>
          </m:sSub>
          <m:r>
            <w:rPr>
              <w:rStyle w:val="rynqvb"/>
              <w:rFonts w:ascii="Cambria Math" w:hAnsi="Cambria Math"/>
            </w:rPr>
            <m:t>x+</m:t>
          </m:r>
          <m:sSub>
            <m:sSubPr>
              <m:ctrlPr>
                <w:rPr>
                  <w:rStyle w:val="rynqvb"/>
                  <w:rFonts w:ascii="Cambria Math" w:hAnsi="Cambria Math"/>
                  <w:i/>
                </w:rPr>
              </m:ctrlPr>
            </m:sSubPr>
            <m:e>
              <m:r>
                <w:rPr>
                  <w:rStyle w:val="rynqvb"/>
                  <w:rFonts w:ascii="Cambria Math" w:hAnsi="Cambria Math"/>
                </w:rPr>
                <m:t>a</m:t>
              </m:r>
            </m:e>
            <m:sub>
              <m:r>
                <w:rPr>
                  <w:rStyle w:val="rynqvb"/>
                  <w:rFonts w:ascii="Cambria Math" w:hAnsi="Cambria Math"/>
                </w:rPr>
                <m:t>21</m:t>
              </m:r>
            </m:sub>
          </m:sSub>
          <m:r>
            <w:rPr>
              <w:rStyle w:val="rynqvb"/>
              <w:rFonts w:ascii="Cambria Math" w:hAnsi="Cambria Math"/>
            </w:rPr>
            <m:t>y+</m:t>
          </m:r>
          <m:sSub>
            <m:sSubPr>
              <m:ctrlPr>
                <w:rPr>
                  <w:rStyle w:val="rynqvb"/>
                  <w:rFonts w:ascii="Cambria Math" w:hAnsi="Cambria Math"/>
                  <w:i/>
                </w:rPr>
              </m:ctrlPr>
            </m:sSubPr>
            <m:e>
              <m:r>
                <w:rPr>
                  <w:rStyle w:val="rynqvb"/>
                  <w:rFonts w:ascii="Cambria Math" w:hAnsi="Cambria Math"/>
                </w:rPr>
                <m:t>a</m:t>
              </m:r>
            </m:e>
            <m:sub>
              <m:r>
                <w:rPr>
                  <w:rStyle w:val="rynqvb"/>
                  <w:rFonts w:ascii="Cambria Math" w:hAnsi="Cambria Math"/>
                </w:rPr>
                <m:t>31</m:t>
              </m:r>
            </m:sub>
          </m:sSub>
          <m:r>
            <w:rPr>
              <w:rStyle w:val="rynqvb"/>
              <w:rFonts w:ascii="Cambria Math" w:hAnsi="Cambria Math"/>
            </w:rPr>
            <m:t>-</m:t>
          </m:r>
          <m:sSub>
            <m:sSubPr>
              <m:ctrlPr>
                <w:rPr>
                  <w:rStyle w:val="rynqvb"/>
                  <w:rFonts w:ascii="Cambria Math" w:hAnsi="Cambria Math"/>
                  <w:i/>
                </w:rPr>
              </m:ctrlPr>
            </m:sSubPr>
            <m:e>
              <m:r>
                <w:rPr>
                  <w:rStyle w:val="rynqvb"/>
                  <w:rFonts w:ascii="Cambria Math" w:hAnsi="Cambria Math"/>
                </w:rPr>
                <m:t>a</m:t>
              </m:r>
            </m:e>
            <m:sub>
              <m:r>
                <w:rPr>
                  <w:rStyle w:val="rynqvb"/>
                  <w:rFonts w:ascii="Cambria Math" w:hAnsi="Cambria Math"/>
                </w:rPr>
                <m:t>13</m:t>
              </m:r>
            </m:sub>
          </m:sSub>
          <m:r>
            <w:rPr>
              <w:rStyle w:val="rynqvb"/>
              <w:rFonts w:ascii="Cambria Math" w:hAnsi="Cambria Math"/>
            </w:rPr>
            <m:t>xx'-</m:t>
          </m:r>
          <m:sSub>
            <m:sSubPr>
              <m:ctrlPr>
                <w:rPr>
                  <w:rStyle w:val="rynqvb"/>
                  <w:rFonts w:ascii="Cambria Math" w:hAnsi="Cambria Math"/>
                  <w:i/>
                </w:rPr>
              </m:ctrlPr>
            </m:sSubPr>
            <m:e>
              <m:r>
                <w:rPr>
                  <w:rStyle w:val="rynqvb"/>
                  <w:rFonts w:ascii="Cambria Math" w:hAnsi="Cambria Math"/>
                </w:rPr>
                <m:t>a</m:t>
              </m:r>
            </m:e>
            <m:sub>
              <m:r>
                <w:rPr>
                  <w:rStyle w:val="rynqvb"/>
                  <w:rFonts w:ascii="Cambria Math" w:hAnsi="Cambria Math"/>
                </w:rPr>
                <m:t>23</m:t>
              </m:r>
            </m:sub>
          </m:sSub>
          <m:r>
            <w:rPr>
              <w:rStyle w:val="rynqvb"/>
              <w:rFonts w:ascii="Cambria Math" w:hAnsi="Cambria Math"/>
            </w:rPr>
            <m:t>yx',</m:t>
          </m:r>
        </m:oMath>
      </m:oMathPara>
    </w:p>
    <w:p w14:paraId="7A6D8ADD" w14:textId="090F049E" w:rsidR="001056B8" w:rsidRPr="009A4840" w:rsidRDefault="00B20843" w:rsidP="009A4840">
      <w:pPr>
        <w:spacing w:after="0" w:line="240" w:lineRule="auto"/>
        <w:ind w:firstLine="284"/>
        <w:jc w:val="right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(</w:t>
      </w:r>
      <w:r w:rsidR="009A4840" w:rsidRPr="00B20843">
        <w:rPr>
          <w:rFonts w:ascii="Times New Roman" w:hAnsi="Times New Roman"/>
          <w:highlight w:val="yellow"/>
          <w:lang w:val="en-US"/>
        </w:rPr>
        <w:t>3</w:t>
      </w:r>
      <w:r w:rsidR="009A4840">
        <w:rPr>
          <w:rFonts w:ascii="Times New Roman" w:hAnsi="Times New Roman"/>
          <w:lang w:val="en-US"/>
        </w:rPr>
        <w:t>)</w:t>
      </w:r>
    </w:p>
    <w:p w14:paraId="57752D3B" w14:textId="77777777" w:rsidR="001056B8" w:rsidRPr="009A4840" w:rsidRDefault="00DA12A5" w:rsidP="00E07B50">
      <w:pPr>
        <w:spacing w:after="0" w:line="240" w:lineRule="auto"/>
        <w:ind w:firstLine="284"/>
        <w:jc w:val="both"/>
        <w:rPr>
          <w:rStyle w:val="rynqvb"/>
          <w:rFonts w:ascii="Times New Roman" w:hAnsi="Times New Roman"/>
          <w:i/>
        </w:rPr>
      </w:pPr>
      <m:oMathPara>
        <m:oMath>
          <m:sSup>
            <m:sSupPr>
              <m:ctrlPr>
                <w:rPr>
                  <w:rStyle w:val="rynqvb"/>
                  <w:rFonts w:ascii="Cambria Math" w:hAnsi="Cambria Math"/>
                  <w:i/>
                </w:rPr>
              </m:ctrlPr>
            </m:sSupPr>
            <m:e>
              <m:r>
                <w:rPr>
                  <w:rStyle w:val="rynqvb"/>
                  <w:rFonts w:ascii="Cambria Math" w:hAnsi="Cambria Math"/>
                </w:rPr>
                <m:t>y</m:t>
              </m:r>
            </m:e>
            <m:sup>
              <m:r>
                <w:rPr>
                  <w:rStyle w:val="rynqvb"/>
                  <w:rFonts w:ascii="Cambria Math" w:hAnsi="Cambria Math"/>
                </w:rPr>
                <m:t>'</m:t>
              </m:r>
            </m:sup>
          </m:sSup>
          <m:r>
            <w:rPr>
              <w:rStyle w:val="rynqvb"/>
              <w:rFonts w:ascii="Cambria Math" w:hAnsi="Cambria Math"/>
            </w:rPr>
            <m:t>=</m:t>
          </m:r>
          <m:sSub>
            <m:sSubPr>
              <m:ctrlPr>
                <w:rPr>
                  <w:rStyle w:val="rynqvb"/>
                  <w:rFonts w:ascii="Cambria Math" w:hAnsi="Cambria Math"/>
                  <w:i/>
                </w:rPr>
              </m:ctrlPr>
            </m:sSubPr>
            <m:e>
              <m:r>
                <w:rPr>
                  <w:rStyle w:val="rynqvb"/>
                  <w:rFonts w:ascii="Cambria Math" w:hAnsi="Cambria Math"/>
                </w:rPr>
                <m:t>a</m:t>
              </m:r>
            </m:e>
            <m:sub>
              <m:r>
                <w:rPr>
                  <w:rStyle w:val="rynqvb"/>
                  <w:rFonts w:ascii="Cambria Math" w:hAnsi="Cambria Math"/>
                </w:rPr>
                <m:t>12</m:t>
              </m:r>
            </m:sub>
          </m:sSub>
          <m:r>
            <w:rPr>
              <w:rStyle w:val="rynqvb"/>
              <w:rFonts w:ascii="Cambria Math" w:hAnsi="Cambria Math"/>
            </w:rPr>
            <m:t>x+</m:t>
          </m:r>
          <m:sSub>
            <m:sSubPr>
              <m:ctrlPr>
                <w:rPr>
                  <w:rStyle w:val="rynqvb"/>
                  <w:rFonts w:ascii="Cambria Math" w:hAnsi="Cambria Math"/>
                  <w:i/>
                </w:rPr>
              </m:ctrlPr>
            </m:sSubPr>
            <m:e>
              <m:r>
                <w:rPr>
                  <w:rStyle w:val="rynqvb"/>
                  <w:rFonts w:ascii="Cambria Math" w:hAnsi="Cambria Math"/>
                </w:rPr>
                <m:t>a</m:t>
              </m:r>
            </m:e>
            <m:sub>
              <m:r>
                <w:rPr>
                  <w:rStyle w:val="rynqvb"/>
                  <w:rFonts w:ascii="Cambria Math" w:hAnsi="Cambria Math"/>
                </w:rPr>
                <m:t>22</m:t>
              </m:r>
            </m:sub>
          </m:sSub>
          <m:r>
            <w:rPr>
              <w:rStyle w:val="rynqvb"/>
              <w:rFonts w:ascii="Cambria Math" w:hAnsi="Cambria Math"/>
            </w:rPr>
            <m:t>y+</m:t>
          </m:r>
          <m:sSub>
            <m:sSubPr>
              <m:ctrlPr>
                <w:rPr>
                  <w:rStyle w:val="rynqvb"/>
                  <w:rFonts w:ascii="Cambria Math" w:hAnsi="Cambria Math"/>
                  <w:i/>
                </w:rPr>
              </m:ctrlPr>
            </m:sSubPr>
            <m:e>
              <m:r>
                <w:rPr>
                  <w:rStyle w:val="rynqvb"/>
                  <w:rFonts w:ascii="Cambria Math" w:hAnsi="Cambria Math"/>
                </w:rPr>
                <m:t>a</m:t>
              </m:r>
            </m:e>
            <m:sub>
              <m:r>
                <w:rPr>
                  <w:rStyle w:val="rynqvb"/>
                  <w:rFonts w:ascii="Cambria Math" w:hAnsi="Cambria Math"/>
                </w:rPr>
                <m:t>32</m:t>
              </m:r>
            </m:sub>
          </m:sSub>
          <m:r>
            <w:rPr>
              <w:rStyle w:val="rynqvb"/>
              <w:rFonts w:ascii="Cambria Math" w:hAnsi="Cambria Math"/>
            </w:rPr>
            <m:t>-</m:t>
          </m:r>
          <m:sSub>
            <m:sSubPr>
              <m:ctrlPr>
                <w:rPr>
                  <w:rStyle w:val="rynqvb"/>
                  <w:rFonts w:ascii="Cambria Math" w:hAnsi="Cambria Math"/>
                  <w:i/>
                </w:rPr>
              </m:ctrlPr>
            </m:sSubPr>
            <m:e>
              <m:r>
                <w:rPr>
                  <w:rStyle w:val="rynqvb"/>
                  <w:rFonts w:ascii="Cambria Math" w:hAnsi="Cambria Math"/>
                </w:rPr>
                <m:t>a</m:t>
              </m:r>
            </m:e>
            <m:sub>
              <m:r>
                <w:rPr>
                  <w:rStyle w:val="rynqvb"/>
                  <w:rFonts w:ascii="Cambria Math" w:hAnsi="Cambria Math"/>
                </w:rPr>
                <m:t>13</m:t>
              </m:r>
            </m:sub>
          </m:sSub>
          <m:r>
            <w:rPr>
              <w:rStyle w:val="rynqvb"/>
              <w:rFonts w:ascii="Cambria Math" w:hAnsi="Cambria Math"/>
            </w:rPr>
            <m:t>x</m:t>
          </m:r>
          <m:sSup>
            <m:sSupPr>
              <m:ctrlPr>
                <w:rPr>
                  <w:rStyle w:val="rynqvb"/>
                  <w:rFonts w:ascii="Cambria Math" w:hAnsi="Cambria Math"/>
                  <w:i/>
                </w:rPr>
              </m:ctrlPr>
            </m:sSupPr>
            <m:e>
              <m:r>
                <w:rPr>
                  <w:rStyle w:val="rynqvb"/>
                  <w:rFonts w:ascii="Cambria Math" w:hAnsi="Cambria Math"/>
                </w:rPr>
                <m:t>y</m:t>
              </m:r>
            </m:e>
            <m:sup>
              <m:r>
                <w:rPr>
                  <w:rStyle w:val="rynqvb"/>
                  <w:rFonts w:ascii="Cambria Math" w:hAnsi="Cambria Math"/>
                </w:rPr>
                <m:t>'</m:t>
              </m:r>
            </m:sup>
          </m:sSup>
          <m:r>
            <w:rPr>
              <w:rStyle w:val="rynqvb"/>
              <w:rFonts w:ascii="Cambria Math" w:hAnsi="Cambria Math"/>
            </w:rPr>
            <m:t>-</m:t>
          </m:r>
          <m:sSub>
            <m:sSubPr>
              <m:ctrlPr>
                <w:rPr>
                  <w:rStyle w:val="rynqvb"/>
                  <w:rFonts w:ascii="Cambria Math" w:hAnsi="Cambria Math"/>
                  <w:i/>
                </w:rPr>
              </m:ctrlPr>
            </m:sSubPr>
            <m:e>
              <m:r>
                <w:rPr>
                  <w:rStyle w:val="rynqvb"/>
                  <w:rFonts w:ascii="Cambria Math" w:hAnsi="Cambria Math"/>
                </w:rPr>
                <m:t>a</m:t>
              </m:r>
            </m:e>
            <m:sub>
              <m:r>
                <w:rPr>
                  <w:rStyle w:val="rynqvb"/>
                  <w:rFonts w:ascii="Cambria Math" w:hAnsi="Cambria Math"/>
                </w:rPr>
                <m:t>23</m:t>
              </m:r>
            </m:sub>
          </m:sSub>
          <m:r>
            <w:rPr>
              <w:rStyle w:val="rynqvb"/>
              <w:rFonts w:ascii="Cambria Math" w:hAnsi="Cambria Math"/>
            </w:rPr>
            <m:t>y</m:t>
          </m:r>
          <m:sSup>
            <m:sSupPr>
              <m:ctrlPr>
                <w:rPr>
                  <w:rStyle w:val="rynqvb"/>
                  <w:rFonts w:ascii="Cambria Math" w:hAnsi="Cambria Math"/>
                  <w:i/>
                </w:rPr>
              </m:ctrlPr>
            </m:sSupPr>
            <m:e>
              <m:r>
                <w:rPr>
                  <w:rStyle w:val="rynqvb"/>
                  <w:rFonts w:ascii="Cambria Math" w:hAnsi="Cambria Math"/>
                </w:rPr>
                <m:t>y</m:t>
              </m:r>
            </m:e>
            <m:sup>
              <m:r>
                <w:rPr>
                  <w:rStyle w:val="rynqvb"/>
                  <w:rFonts w:ascii="Cambria Math" w:hAnsi="Cambria Math"/>
                </w:rPr>
                <m:t>'</m:t>
              </m:r>
            </m:sup>
          </m:sSup>
          <m:r>
            <w:rPr>
              <w:rStyle w:val="rynqvb"/>
              <w:rFonts w:ascii="Cambria Math" w:hAnsi="Cambria Math"/>
            </w:rPr>
            <m:t>.</m:t>
          </m:r>
        </m:oMath>
      </m:oMathPara>
    </w:p>
    <w:p w14:paraId="45550E78" w14:textId="77777777" w:rsidR="001056B8" w:rsidRDefault="001056B8" w:rsidP="00E07B50">
      <w:pPr>
        <w:spacing w:after="0" w:line="240" w:lineRule="auto"/>
        <w:ind w:firstLine="284"/>
        <w:jc w:val="both"/>
        <w:rPr>
          <w:rStyle w:val="rynqvb"/>
          <w:rFonts w:ascii="Times New Roman" w:hAnsi="Times New Roman"/>
        </w:rPr>
      </w:pPr>
    </w:p>
    <w:p w14:paraId="6B18E9DB" w14:textId="77777777" w:rsidR="009A4840" w:rsidRDefault="009A4840" w:rsidP="00E07B50">
      <w:pPr>
        <w:spacing w:after="0" w:line="240" w:lineRule="auto"/>
        <w:ind w:firstLine="284"/>
        <w:jc w:val="both"/>
        <w:rPr>
          <w:rStyle w:val="rynqvb"/>
          <w:rFonts w:ascii="Times New Roman" w:hAnsi="Times New Roman"/>
        </w:rPr>
      </w:pPr>
      <w:r>
        <w:rPr>
          <w:rStyle w:val="rynqvb"/>
          <w:rFonts w:ascii="Times New Roman" w:hAnsi="Times New Roman"/>
        </w:rPr>
        <w:t xml:space="preserve">Записывая эту пару уравнений для четырех соответствующих вершин произвольного четырехугольника и квадрата получим систему восьми линейных алгебраических уравнений относительно неизвестных коэффициентов </w:t>
      </w:r>
      <w:r w:rsidR="00814CC9" w:rsidRPr="00E73004">
        <w:rPr>
          <w:rStyle w:val="rynqvb"/>
          <w:rFonts w:ascii="Times New Roman" w:hAnsi="Times New Roman"/>
          <w:i/>
        </w:rPr>
        <w:t>a</w:t>
      </w:r>
      <w:r w:rsidR="00814CC9" w:rsidRPr="00E73004">
        <w:rPr>
          <w:rStyle w:val="rynqvb"/>
          <w:rFonts w:ascii="Times New Roman" w:hAnsi="Times New Roman"/>
          <w:vertAlign w:val="subscript"/>
        </w:rPr>
        <w:t>11</w:t>
      </w:r>
      <w:r w:rsidR="00814CC9">
        <w:rPr>
          <w:rStyle w:val="rynqvb"/>
          <w:rFonts w:ascii="Times New Roman" w:hAnsi="Times New Roman"/>
        </w:rPr>
        <w:t xml:space="preserve">, </w:t>
      </w:r>
      <w:r w:rsidR="00814CC9" w:rsidRPr="00E73004">
        <w:rPr>
          <w:rStyle w:val="rynqvb"/>
          <w:rFonts w:ascii="Times New Roman" w:hAnsi="Times New Roman"/>
          <w:i/>
        </w:rPr>
        <w:t>a</w:t>
      </w:r>
      <w:r w:rsidR="00814CC9">
        <w:rPr>
          <w:rStyle w:val="rynqvb"/>
          <w:rFonts w:ascii="Times New Roman" w:hAnsi="Times New Roman"/>
          <w:vertAlign w:val="subscript"/>
        </w:rPr>
        <w:t>21</w:t>
      </w:r>
      <w:r w:rsidR="00814CC9">
        <w:rPr>
          <w:rStyle w:val="rynqvb"/>
          <w:rFonts w:ascii="Times New Roman" w:hAnsi="Times New Roman"/>
        </w:rPr>
        <w:t xml:space="preserve">, </w:t>
      </w:r>
      <w:r w:rsidR="00814CC9" w:rsidRPr="00E73004">
        <w:rPr>
          <w:rStyle w:val="rynqvb"/>
          <w:rFonts w:ascii="Times New Roman" w:hAnsi="Times New Roman"/>
          <w:i/>
        </w:rPr>
        <w:t>a</w:t>
      </w:r>
      <w:r w:rsidR="00814CC9" w:rsidRPr="00E73004">
        <w:rPr>
          <w:rStyle w:val="rynqvb"/>
          <w:rFonts w:ascii="Times New Roman" w:hAnsi="Times New Roman"/>
          <w:vertAlign w:val="subscript"/>
        </w:rPr>
        <w:t>31</w:t>
      </w:r>
      <w:r w:rsidR="00814CC9">
        <w:rPr>
          <w:rStyle w:val="rynqvb"/>
          <w:rFonts w:ascii="Times New Roman" w:hAnsi="Times New Roman"/>
        </w:rPr>
        <w:t xml:space="preserve">, </w:t>
      </w:r>
      <w:r w:rsidR="00814CC9" w:rsidRPr="00E73004">
        <w:rPr>
          <w:rStyle w:val="rynqvb"/>
          <w:rFonts w:ascii="Times New Roman" w:hAnsi="Times New Roman"/>
          <w:i/>
        </w:rPr>
        <w:t>a</w:t>
      </w:r>
      <w:r w:rsidR="00814CC9" w:rsidRPr="00E73004">
        <w:rPr>
          <w:rStyle w:val="rynqvb"/>
          <w:rFonts w:ascii="Times New Roman" w:hAnsi="Times New Roman"/>
          <w:vertAlign w:val="subscript"/>
        </w:rPr>
        <w:t>12</w:t>
      </w:r>
      <w:r w:rsidR="00814CC9">
        <w:rPr>
          <w:rStyle w:val="rynqvb"/>
          <w:rFonts w:ascii="Times New Roman" w:hAnsi="Times New Roman"/>
        </w:rPr>
        <w:t xml:space="preserve">, </w:t>
      </w:r>
      <w:r w:rsidR="00814CC9" w:rsidRPr="00E73004">
        <w:rPr>
          <w:rStyle w:val="rynqvb"/>
          <w:rFonts w:ascii="Times New Roman" w:hAnsi="Times New Roman"/>
          <w:i/>
        </w:rPr>
        <w:t>a</w:t>
      </w:r>
      <w:r w:rsidR="00814CC9" w:rsidRPr="00E73004">
        <w:rPr>
          <w:rStyle w:val="rynqvb"/>
          <w:rFonts w:ascii="Times New Roman" w:hAnsi="Times New Roman"/>
          <w:vertAlign w:val="subscript"/>
        </w:rPr>
        <w:t>22</w:t>
      </w:r>
      <w:r w:rsidR="00814CC9">
        <w:rPr>
          <w:rStyle w:val="rynqvb"/>
          <w:rFonts w:ascii="Times New Roman" w:hAnsi="Times New Roman"/>
        </w:rPr>
        <w:t xml:space="preserve">, </w:t>
      </w:r>
      <w:r w:rsidR="00814CC9" w:rsidRPr="00814CC9">
        <w:rPr>
          <w:rStyle w:val="rynqvb"/>
          <w:rFonts w:ascii="Times New Roman" w:hAnsi="Times New Roman"/>
          <w:i/>
        </w:rPr>
        <w:t>a</w:t>
      </w:r>
      <w:r w:rsidR="00814CC9" w:rsidRPr="00E73004">
        <w:rPr>
          <w:rStyle w:val="rynqvb"/>
          <w:rFonts w:ascii="Times New Roman" w:hAnsi="Times New Roman"/>
          <w:vertAlign w:val="subscript"/>
        </w:rPr>
        <w:t>32</w:t>
      </w:r>
      <w:r w:rsidR="00814CC9">
        <w:rPr>
          <w:rStyle w:val="rynqvb"/>
          <w:rFonts w:ascii="Times New Roman" w:hAnsi="Times New Roman"/>
        </w:rPr>
        <w:t xml:space="preserve">, </w:t>
      </w:r>
      <w:r w:rsidR="00814CC9" w:rsidRPr="00E73004">
        <w:rPr>
          <w:rStyle w:val="rynqvb"/>
          <w:rFonts w:ascii="Times New Roman" w:hAnsi="Times New Roman"/>
          <w:i/>
        </w:rPr>
        <w:t>a</w:t>
      </w:r>
      <w:r w:rsidR="00814CC9" w:rsidRPr="00E73004">
        <w:rPr>
          <w:rStyle w:val="rynqvb"/>
          <w:rFonts w:ascii="Times New Roman" w:hAnsi="Times New Roman"/>
          <w:vertAlign w:val="subscript"/>
        </w:rPr>
        <w:t>13</w:t>
      </w:r>
      <w:r w:rsidR="00864B68" w:rsidRPr="00864B68">
        <w:rPr>
          <w:rStyle w:val="rynqvb"/>
          <w:rFonts w:ascii="Times New Roman" w:hAnsi="Times New Roman"/>
        </w:rPr>
        <w:t xml:space="preserve"> </w:t>
      </w:r>
      <w:r w:rsidR="00814CC9" w:rsidRPr="00864B68">
        <w:rPr>
          <w:rStyle w:val="rynqvb"/>
          <w:rFonts w:ascii="Times New Roman" w:hAnsi="Times New Roman"/>
        </w:rPr>
        <w:t>и</w:t>
      </w:r>
      <w:r w:rsidR="00864B68" w:rsidRPr="00864B68">
        <w:rPr>
          <w:rStyle w:val="rynqvb"/>
          <w:rFonts w:ascii="Times New Roman" w:hAnsi="Times New Roman"/>
          <w:i/>
        </w:rPr>
        <w:t xml:space="preserve"> </w:t>
      </w:r>
      <w:r w:rsidR="00864B68" w:rsidRPr="00864B68">
        <w:rPr>
          <w:rStyle w:val="rynqvb"/>
          <w:rFonts w:ascii="Times New Roman" w:hAnsi="Times New Roman"/>
          <w:i/>
          <w:lang w:val="en-US"/>
        </w:rPr>
        <w:t>a</w:t>
      </w:r>
      <w:r w:rsidR="00864B68" w:rsidRPr="00864B68">
        <w:rPr>
          <w:rStyle w:val="rynqvb"/>
          <w:rFonts w:ascii="Times New Roman" w:hAnsi="Times New Roman"/>
          <w:vertAlign w:val="subscript"/>
        </w:rPr>
        <w:t>31</w:t>
      </w:r>
      <w:r w:rsidR="00864B68">
        <w:rPr>
          <w:rStyle w:val="rynqvb"/>
          <w:rFonts w:ascii="Times New Roman" w:hAnsi="Times New Roman"/>
        </w:rPr>
        <w:t xml:space="preserve">, </w:t>
      </w:r>
      <w:r>
        <w:rPr>
          <w:rStyle w:val="rynqvb"/>
          <w:rFonts w:ascii="Times New Roman" w:hAnsi="Times New Roman"/>
        </w:rPr>
        <w:t xml:space="preserve">которую </w:t>
      </w:r>
      <w:r w:rsidR="008C0E7E">
        <w:rPr>
          <w:rStyle w:val="rynqvb"/>
          <w:rFonts w:ascii="Times New Roman" w:hAnsi="Times New Roman"/>
        </w:rPr>
        <w:t>удобно представить</w:t>
      </w:r>
      <w:r>
        <w:rPr>
          <w:rStyle w:val="rynqvb"/>
          <w:rFonts w:ascii="Times New Roman" w:hAnsi="Times New Roman"/>
        </w:rPr>
        <w:t xml:space="preserve"> в матрично-векторной форме</w:t>
      </w:r>
      <w:r w:rsidRPr="009A4840">
        <w:rPr>
          <w:rStyle w:val="rynqvb"/>
          <w:rFonts w:ascii="Times New Roman" w:hAnsi="Times New Roman"/>
        </w:rPr>
        <w:t>:</w:t>
      </w:r>
    </w:p>
    <w:p w14:paraId="35D075B6" w14:textId="77777777" w:rsidR="00E408FE" w:rsidRDefault="00E408FE" w:rsidP="00E07B50">
      <w:pPr>
        <w:spacing w:after="0" w:line="240" w:lineRule="auto"/>
        <w:ind w:firstLine="284"/>
        <w:jc w:val="both"/>
        <w:rPr>
          <w:rStyle w:val="rynqvb"/>
          <w:rFonts w:ascii="Times New Roman" w:hAnsi="Times New Roman"/>
        </w:rPr>
      </w:pPr>
    </w:p>
    <w:p w14:paraId="1940AA66" w14:textId="1C0845EA" w:rsidR="00110832" w:rsidRPr="00FD5EC0" w:rsidRDefault="00DA12A5" w:rsidP="00E07B50">
      <w:pPr>
        <w:spacing w:after="0" w:line="240" w:lineRule="auto"/>
        <w:ind w:firstLine="284"/>
        <w:jc w:val="both"/>
        <w:rPr>
          <w:rStyle w:val="rynqvb"/>
          <w:rFonts w:ascii="Times New Roman" w:hAnsi="Times New Roman"/>
        </w:rPr>
      </w:pPr>
      <m:oMathPara>
        <m:oMathParaPr>
          <m:jc m:val="right"/>
        </m:oMathParaPr>
        <m:oMath>
          <m:d>
            <m:dPr>
              <m:begChr m:val="["/>
              <m:endChr m:val="]"/>
              <m:ctrlPr>
                <w:rPr>
                  <w:rStyle w:val="rynqvb"/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8"/>
                        <m:mcJc m:val="center"/>
                      </m:mcPr>
                    </m:mc>
                  </m:mcs>
                  <m:ctrlPr>
                    <w:rPr>
                      <w:rStyle w:val="rynqvb"/>
                      <w:rFonts w:ascii="Cambria Math" w:hAnsi="Cambria Math"/>
                      <w:i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Style w:val="rynqvb"/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Style w:val="rynqvb"/>
                            <w:rFonts w:ascii="Cambria Math" w:hAnsi="Cambria Math"/>
                          </w:rPr>
                          <m:t>x</m:t>
                        </m:r>
                      </m:e>
                      <m:sub>
                        <m:r>
                          <w:rPr>
                            <w:rStyle w:val="rynqvb"/>
                            <w:rFonts w:ascii="Cambria Math" w:hAnsi="Cambria Math"/>
                          </w:rPr>
                          <m:t>1</m:t>
                        </m:r>
                      </m:sub>
                    </m:sSub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sSub>
                      <m:sSubPr>
                        <m:ctrlPr>
                          <w:rPr>
                            <w:rStyle w:val="rynqvb"/>
                            <w:rFonts w:ascii="Cambria Math" w:eastAsia="Cambria Math" w:hAnsi="Cambria Math" w:cs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y</m:t>
                        </m:r>
                      </m:e>
                      <m:sub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1</m:t>
                        </m:r>
                      </m:sub>
                    </m:sSub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Style w:val="rynqvb"/>
                        <w:rFonts w:ascii="Cambria Math" w:eastAsia="Cambria Math" w:hAnsi="Cambria Math" w:cs="Cambria Math"/>
                      </w:rPr>
                      <m:t>1</m:t>
                    </m:r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Style w:val="rynqvb"/>
                        <w:rFonts w:ascii="Cambria Math" w:eastAsia="Cambria Math" w:hAnsi="Cambria Math" w:cs="Cambria Math"/>
                      </w:rPr>
                      <m:t>0</m:t>
                    </m:r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Style w:val="rynqvb"/>
                        <w:rFonts w:ascii="Cambria Math" w:eastAsia="Cambria Math" w:hAnsi="Cambria Math" w:cs="Cambria Math"/>
                      </w:rPr>
                      <m:t>0</m:t>
                    </m:r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Style w:val="rynqvb"/>
                        <w:rFonts w:ascii="Cambria Math" w:eastAsia="Cambria Math" w:hAnsi="Cambria Math" w:cs="Cambria Math"/>
                      </w:rPr>
                      <m:t>0</m:t>
                    </m:r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sSub>
                      <m:sSubPr>
                        <m:ctrlPr>
                          <w:rPr>
                            <w:rStyle w:val="rynqvb"/>
                            <w:rFonts w:ascii="Cambria Math" w:eastAsia="Cambria Math" w:hAnsi="Cambria Math" w:cs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-x</m:t>
                        </m:r>
                      </m:e>
                      <m:sub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1</m:t>
                        </m:r>
                      </m:sub>
                    </m:sSub>
                    <m:sSubSup>
                      <m:sSubSupPr>
                        <m:ctrlPr>
                          <w:rPr>
                            <w:rStyle w:val="rynqvb"/>
                            <w:rFonts w:ascii="Cambria Math" w:eastAsia="Cambria Math" w:hAnsi="Cambria Math" w:cs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x</m:t>
                        </m:r>
                      </m:e>
                      <m:sub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1</m:t>
                        </m:r>
                      </m:sub>
                      <m:sup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'</m:t>
                        </m:r>
                      </m:sup>
                    </m:sSubSup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sSub>
                      <m:sSubPr>
                        <m:ctrlPr>
                          <w:rPr>
                            <w:rStyle w:val="rynqvb"/>
                            <w:rFonts w:ascii="Cambria Math" w:eastAsia="Cambria Math" w:hAnsi="Cambria Math" w:cs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-y</m:t>
                        </m:r>
                      </m:e>
                      <m:sub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1</m:t>
                        </m:r>
                      </m:sub>
                    </m:sSub>
                    <m:sSubSup>
                      <m:sSubSupPr>
                        <m:ctrlPr>
                          <w:rPr>
                            <w:rStyle w:val="rynqvb"/>
                            <w:rFonts w:ascii="Cambria Math" w:eastAsia="Cambria Math" w:hAnsi="Cambria Math" w:cs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x</m:t>
                        </m:r>
                      </m:e>
                      <m:sub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1</m:t>
                        </m:r>
                      </m:sub>
                      <m:sup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'</m:t>
                        </m:r>
                      </m:sup>
                    </m:sSubSup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sSub>
                      <m:sSubPr>
                        <m:ctrlPr>
                          <w:rPr>
                            <w:rStyle w:val="rynqvb"/>
                            <w:rFonts w:ascii="Cambria Math" w:eastAsia="Cambria Math" w:hAnsi="Cambria Math" w:cs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x</m:t>
                        </m:r>
                      </m:e>
                      <m:sub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2</m:t>
                        </m:r>
                      </m:sub>
                    </m:sSub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sSub>
                      <m:sSubPr>
                        <m:ctrlPr>
                          <w:rPr>
                            <w:rStyle w:val="rynqvb"/>
                            <w:rFonts w:ascii="Cambria Math" w:eastAsia="Cambria Math" w:hAnsi="Cambria Math" w:cs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y</m:t>
                        </m:r>
                      </m:e>
                      <m:sub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2</m:t>
                        </m:r>
                      </m:sub>
                    </m:sSub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Style w:val="rynqvb"/>
                        <w:rFonts w:ascii="Cambria Math" w:eastAsia="Cambria Math" w:hAnsi="Cambria Math" w:cs="Cambria Math"/>
                      </w:rPr>
                      <m:t>1</m:t>
                    </m:r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Style w:val="rynqvb"/>
                        <w:rFonts w:ascii="Cambria Math" w:eastAsia="Cambria Math" w:hAnsi="Cambria Math" w:cs="Cambria Math"/>
                      </w:rPr>
                      <m:t>0</m:t>
                    </m:r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Style w:val="rynqvb"/>
                        <w:rFonts w:ascii="Cambria Math" w:eastAsia="Cambria Math" w:hAnsi="Cambria Math" w:cs="Cambria Math"/>
                      </w:rPr>
                      <m:t>0</m:t>
                    </m:r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Style w:val="rynqvb"/>
                        <w:rFonts w:ascii="Cambria Math" w:eastAsia="Cambria Math" w:hAnsi="Cambria Math" w:cs="Cambria Math"/>
                      </w:rPr>
                      <m:t>0</m:t>
                    </m:r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sSub>
                      <m:sSubPr>
                        <m:ctrlPr>
                          <w:rPr>
                            <w:rStyle w:val="rynqvb"/>
                            <w:rFonts w:ascii="Cambria Math" w:eastAsia="Cambria Math" w:hAnsi="Cambria Math" w:cs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-x</m:t>
                        </m:r>
                      </m:e>
                      <m:sub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2</m:t>
                        </m:r>
                      </m:sub>
                    </m:sSub>
                    <m:sSubSup>
                      <m:sSubSupPr>
                        <m:ctrlPr>
                          <w:rPr>
                            <w:rStyle w:val="rynqvb"/>
                            <w:rFonts w:ascii="Cambria Math" w:eastAsia="Cambria Math" w:hAnsi="Cambria Math" w:cs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x</m:t>
                        </m:r>
                      </m:e>
                      <m:sub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2</m:t>
                        </m:r>
                      </m:sub>
                      <m:sup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'</m:t>
                        </m:r>
                      </m:sup>
                    </m:sSubSup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sSub>
                      <m:sSubPr>
                        <m:ctrlPr>
                          <w:rPr>
                            <w:rStyle w:val="rynqvb"/>
                            <w:rFonts w:ascii="Cambria Math" w:eastAsia="Cambria Math" w:hAnsi="Cambria Math" w:cs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-y</m:t>
                        </m:r>
                      </m:e>
                      <m:sub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2</m:t>
                        </m:r>
                      </m:sub>
                    </m:sSub>
                    <m:sSubSup>
                      <m:sSubSupPr>
                        <m:ctrlPr>
                          <w:rPr>
                            <w:rStyle w:val="rynqvb"/>
                            <w:rFonts w:ascii="Cambria Math" w:eastAsia="Cambria Math" w:hAnsi="Cambria Math" w:cs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x</m:t>
                        </m:r>
                      </m:e>
                      <m:sub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2</m:t>
                        </m:r>
                      </m:sub>
                      <m:sup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'</m:t>
                        </m:r>
                      </m:sup>
                    </m:sSubSup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sSub>
                      <m:sSubPr>
                        <m:ctrlPr>
                          <w:rPr>
                            <w:rStyle w:val="rynqvb"/>
                            <w:rFonts w:ascii="Cambria Math" w:eastAsia="Cambria Math" w:hAnsi="Cambria Math" w:cs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x</m:t>
                        </m:r>
                      </m:e>
                      <m:sub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3</m:t>
                        </m:r>
                      </m:sub>
                    </m:sSub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sSub>
                      <m:sSubPr>
                        <m:ctrlPr>
                          <w:rPr>
                            <w:rStyle w:val="rynqvb"/>
                            <w:rFonts w:ascii="Cambria Math" w:eastAsia="Cambria Math" w:hAnsi="Cambria Math" w:cs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y</m:t>
                        </m:r>
                      </m:e>
                      <m:sub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3</m:t>
                        </m:r>
                      </m:sub>
                    </m:sSub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Style w:val="rynqvb"/>
                        <w:rFonts w:ascii="Cambria Math" w:eastAsia="Cambria Math" w:hAnsi="Cambria Math" w:cs="Cambria Math"/>
                      </w:rPr>
                      <m:t>1</m:t>
                    </m:r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Style w:val="rynqvb"/>
                        <w:rFonts w:ascii="Cambria Math" w:eastAsia="Cambria Math" w:hAnsi="Cambria Math" w:cs="Cambria Math"/>
                      </w:rPr>
                      <m:t>0</m:t>
                    </m:r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Style w:val="rynqvb"/>
                        <w:rFonts w:ascii="Cambria Math" w:eastAsia="Cambria Math" w:hAnsi="Cambria Math" w:cs="Cambria Math"/>
                      </w:rPr>
                      <m:t>0</m:t>
                    </m:r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Style w:val="rynqvb"/>
                        <w:rFonts w:ascii="Cambria Math" w:eastAsia="Cambria Math" w:hAnsi="Cambria Math" w:cs="Cambria Math"/>
                      </w:rPr>
                      <m:t>0</m:t>
                    </m:r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sSub>
                      <m:sSubPr>
                        <m:ctrlPr>
                          <w:rPr>
                            <w:rStyle w:val="rynqvb"/>
                            <w:rFonts w:ascii="Cambria Math" w:eastAsia="Cambria Math" w:hAnsi="Cambria Math" w:cs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-x</m:t>
                        </m:r>
                      </m:e>
                      <m:sub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3</m:t>
                        </m:r>
                      </m:sub>
                    </m:sSub>
                    <m:sSubSup>
                      <m:sSubSupPr>
                        <m:ctrlPr>
                          <w:rPr>
                            <w:rStyle w:val="rynqvb"/>
                            <w:rFonts w:ascii="Cambria Math" w:eastAsia="Cambria Math" w:hAnsi="Cambria Math" w:cs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x</m:t>
                        </m:r>
                      </m:e>
                      <m:sub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3</m:t>
                        </m:r>
                      </m:sub>
                      <m:sup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'</m:t>
                        </m:r>
                      </m:sup>
                    </m:sSubSup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sSub>
                      <m:sSubPr>
                        <m:ctrlPr>
                          <w:rPr>
                            <w:rStyle w:val="rynqvb"/>
                            <w:rFonts w:ascii="Cambria Math" w:eastAsia="Cambria Math" w:hAnsi="Cambria Math" w:cs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-y</m:t>
                        </m:r>
                      </m:e>
                      <m:sub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3</m:t>
                        </m:r>
                      </m:sub>
                    </m:sSub>
                    <m:sSubSup>
                      <m:sSubSupPr>
                        <m:ctrlPr>
                          <w:rPr>
                            <w:rStyle w:val="rynqvb"/>
                            <w:rFonts w:ascii="Cambria Math" w:eastAsia="Cambria Math" w:hAnsi="Cambria Math" w:cs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x</m:t>
                        </m:r>
                      </m:e>
                      <m:sub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3</m:t>
                        </m:r>
                      </m:sub>
                      <m:sup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'</m:t>
                        </m:r>
                      </m:sup>
                    </m:sSubSup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sSub>
                      <m:sSubPr>
                        <m:ctrlPr>
                          <w:rPr>
                            <w:rStyle w:val="rynqvb"/>
                            <w:rFonts w:ascii="Cambria Math" w:eastAsia="Cambria Math" w:hAnsi="Cambria Math" w:cs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x</m:t>
                        </m:r>
                      </m:e>
                      <m:sub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4</m:t>
                        </m:r>
                      </m:sub>
                    </m:sSub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sSub>
                      <m:sSubPr>
                        <m:ctrlPr>
                          <w:rPr>
                            <w:rStyle w:val="rynqvb"/>
                            <w:rFonts w:ascii="Cambria Math" w:eastAsia="Cambria Math" w:hAnsi="Cambria Math" w:cs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y</m:t>
                        </m:r>
                      </m:e>
                      <m:sub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4</m:t>
                        </m:r>
                      </m:sub>
                    </m:sSub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Style w:val="rynqvb"/>
                        <w:rFonts w:ascii="Cambria Math" w:eastAsia="Cambria Math" w:hAnsi="Cambria Math" w:cs="Cambria Math"/>
                      </w:rPr>
                      <m:t>1</m:t>
                    </m:r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Style w:val="rynqvb"/>
                        <w:rFonts w:ascii="Cambria Math" w:eastAsia="Cambria Math" w:hAnsi="Cambria Math" w:cs="Cambria Math"/>
                      </w:rPr>
                      <m:t>0</m:t>
                    </m:r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Style w:val="rynqvb"/>
                        <w:rFonts w:ascii="Cambria Math" w:eastAsia="Cambria Math" w:hAnsi="Cambria Math" w:cs="Cambria Math"/>
                      </w:rPr>
                      <m:t>0</m:t>
                    </m:r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Style w:val="rynqvb"/>
                        <w:rFonts w:ascii="Cambria Math" w:eastAsia="Cambria Math" w:hAnsi="Cambria Math" w:cs="Cambria Math"/>
                      </w:rPr>
                      <m:t>0</m:t>
                    </m:r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sSub>
                      <m:sSubPr>
                        <m:ctrlPr>
                          <w:rPr>
                            <w:rStyle w:val="rynqvb"/>
                            <w:rFonts w:ascii="Cambria Math" w:eastAsia="Cambria Math" w:hAnsi="Cambria Math" w:cs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-x</m:t>
                        </m:r>
                      </m:e>
                      <m:sub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4</m:t>
                        </m:r>
                      </m:sub>
                    </m:sSub>
                    <m:sSubSup>
                      <m:sSubSupPr>
                        <m:ctrlPr>
                          <w:rPr>
                            <w:rStyle w:val="rynqvb"/>
                            <w:rFonts w:ascii="Cambria Math" w:eastAsia="Cambria Math" w:hAnsi="Cambria Math" w:cs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x</m:t>
                        </m:r>
                      </m:e>
                      <m:sub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4</m:t>
                        </m:r>
                      </m:sub>
                      <m:sup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'</m:t>
                        </m:r>
                      </m:sup>
                    </m:sSubSup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sSub>
                      <m:sSubPr>
                        <m:ctrlPr>
                          <w:rPr>
                            <w:rStyle w:val="rynqvb"/>
                            <w:rFonts w:ascii="Cambria Math" w:eastAsia="Cambria Math" w:hAnsi="Cambria Math" w:cs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-y</m:t>
                        </m:r>
                      </m:e>
                      <m:sub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4</m:t>
                        </m:r>
                      </m:sub>
                    </m:sSub>
                    <m:sSubSup>
                      <m:sSubSupPr>
                        <m:ctrlPr>
                          <w:rPr>
                            <w:rStyle w:val="rynqvb"/>
                            <w:rFonts w:ascii="Cambria Math" w:eastAsia="Cambria Math" w:hAnsi="Cambria Math" w:cs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x</m:t>
                        </m:r>
                      </m:e>
                      <m:sub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4</m:t>
                        </m:r>
                      </m:sub>
                      <m:sup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'</m:t>
                        </m:r>
                      </m:sup>
                    </m:sSubSup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r>
                      <w:rPr>
                        <w:rStyle w:val="rynqvb"/>
                        <w:rFonts w:ascii="Cambria Math" w:eastAsia="Cambria Math" w:hAnsi="Cambria Math" w:cs="Cambria Math"/>
                      </w:rPr>
                      <m:t>0</m:t>
                    </m:r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Style w:val="rynqvb"/>
                        <w:rFonts w:ascii="Cambria Math" w:eastAsia="Cambria Math" w:hAnsi="Cambria Math" w:cs="Cambria Math"/>
                      </w:rPr>
                      <m:t>0</m:t>
                    </m:r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Style w:val="rynqvb"/>
                        <w:rFonts w:ascii="Cambria Math" w:eastAsia="Cambria Math" w:hAnsi="Cambria Math" w:cs="Cambria Math"/>
                      </w:rPr>
                      <m:t>0</m:t>
                    </m:r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sSub>
                      <m:sSubPr>
                        <m:ctrlPr>
                          <w:rPr>
                            <w:rStyle w:val="rynqvb"/>
                            <w:rFonts w:ascii="Cambria Math" w:eastAsia="Cambria Math" w:hAnsi="Cambria Math" w:cs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x</m:t>
                        </m:r>
                      </m:e>
                      <m:sub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1</m:t>
                        </m:r>
                      </m:sub>
                    </m:sSub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sSub>
                      <m:sSubPr>
                        <m:ctrlPr>
                          <w:rPr>
                            <w:rStyle w:val="rynqvb"/>
                            <w:rFonts w:ascii="Cambria Math" w:eastAsia="Cambria Math" w:hAnsi="Cambria Math" w:cs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y</m:t>
                        </m:r>
                      </m:e>
                      <m:sub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1</m:t>
                        </m:r>
                      </m:sub>
                    </m:sSub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Style w:val="rynqvb"/>
                        <w:rFonts w:ascii="Cambria Math" w:eastAsia="Cambria Math" w:hAnsi="Cambria Math" w:cs="Cambria Math"/>
                      </w:rPr>
                      <m:t>1</m:t>
                    </m:r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sSub>
                      <m:sSubPr>
                        <m:ctrlPr>
                          <w:rPr>
                            <w:rStyle w:val="rynqvb"/>
                            <w:rFonts w:ascii="Cambria Math" w:eastAsia="Cambria Math" w:hAnsi="Cambria Math" w:cs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-x</m:t>
                        </m:r>
                      </m:e>
                      <m:sub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1</m:t>
                        </m:r>
                      </m:sub>
                    </m:sSub>
                    <m:sSubSup>
                      <m:sSubSupPr>
                        <m:ctrlPr>
                          <w:rPr>
                            <w:rStyle w:val="rynqvb"/>
                            <w:rFonts w:ascii="Cambria Math" w:eastAsia="Cambria Math" w:hAnsi="Cambria Math" w:cs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y</m:t>
                        </m:r>
                      </m:e>
                      <m:sub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1</m:t>
                        </m:r>
                      </m:sub>
                      <m:sup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'</m:t>
                        </m:r>
                      </m:sup>
                    </m:sSubSup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sSub>
                      <m:sSubPr>
                        <m:ctrlPr>
                          <w:rPr>
                            <w:rStyle w:val="rynqvb"/>
                            <w:rFonts w:ascii="Cambria Math" w:eastAsia="Cambria Math" w:hAnsi="Cambria Math" w:cs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-y</m:t>
                        </m:r>
                      </m:e>
                      <m:sub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1</m:t>
                        </m:r>
                      </m:sub>
                    </m:sSub>
                    <m:sSubSup>
                      <m:sSubSupPr>
                        <m:ctrlPr>
                          <w:rPr>
                            <w:rStyle w:val="rynqvb"/>
                            <w:rFonts w:ascii="Cambria Math" w:eastAsia="Cambria Math" w:hAnsi="Cambria Math" w:cs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y</m:t>
                        </m:r>
                      </m:e>
                      <m:sub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1</m:t>
                        </m:r>
                      </m:sub>
                      <m:sup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'</m:t>
                        </m:r>
                      </m:sup>
                    </m:sSubSup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r>
                      <w:rPr>
                        <w:rStyle w:val="rynqvb"/>
                        <w:rFonts w:ascii="Cambria Math" w:eastAsia="Cambria Math" w:hAnsi="Cambria Math" w:cs="Cambria Math"/>
                      </w:rPr>
                      <m:t>0</m:t>
                    </m:r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Style w:val="rynqvb"/>
                        <w:rFonts w:ascii="Cambria Math" w:eastAsia="Cambria Math" w:hAnsi="Cambria Math" w:cs="Cambria Math"/>
                      </w:rPr>
                      <m:t>0</m:t>
                    </m:r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Style w:val="rynqvb"/>
                        <w:rFonts w:ascii="Cambria Math" w:eastAsia="Cambria Math" w:hAnsi="Cambria Math" w:cs="Cambria Math"/>
                      </w:rPr>
                      <m:t>0</m:t>
                    </m:r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sSub>
                      <m:sSubPr>
                        <m:ctrlPr>
                          <w:rPr>
                            <w:rStyle w:val="rynqvb"/>
                            <w:rFonts w:ascii="Cambria Math" w:eastAsia="Cambria Math" w:hAnsi="Cambria Math" w:cs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x</m:t>
                        </m:r>
                      </m:e>
                      <m:sub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2</m:t>
                        </m:r>
                      </m:sub>
                    </m:sSub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sSub>
                      <m:sSubPr>
                        <m:ctrlPr>
                          <w:rPr>
                            <w:rStyle w:val="rynqvb"/>
                            <w:rFonts w:ascii="Cambria Math" w:eastAsia="Cambria Math" w:hAnsi="Cambria Math" w:cs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y</m:t>
                        </m:r>
                      </m:e>
                      <m:sub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2</m:t>
                        </m:r>
                      </m:sub>
                    </m:sSub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Style w:val="rynqvb"/>
                        <w:rFonts w:ascii="Cambria Math" w:eastAsia="Cambria Math" w:hAnsi="Cambria Math" w:cs="Cambria Math"/>
                      </w:rPr>
                      <m:t>1</m:t>
                    </m:r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sSub>
                      <m:sSubPr>
                        <m:ctrlPr>
                          <w:rPr>
                            <w:rStyle w:val="rynqvb"/>
                            <w:rFonts w:ascii="Cambria Math" w:eastAsia="Cambria Math" w:hAnsi="Cambria Math" w:cs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-x</m:t>
                        </m:r>
                      </m:e>
                      <m:sub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2</m:t>
                        </m:r>
                      </m:sub>
                    </m:sSub>
                    <m:sSubSup>
                      <m:sSubSupPr>
                        <m:ctrlPr>
                          <w:rPr>
                            <w:rStyle w:val="rynqvb"/>
                            <w:rFonts w:ascii="Cambria Math" w:eastAsia="Cambria Math" w:hAnsi="Cambria Math" w:cs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y</m:t>
                        </m:r>
                      </m:e>
                      <m:sub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2</m:t>
                        </m:r>
                      </m:sub>
                      <m:sup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'</m:t>
                        </m:r>
                      </m:sup>
                    </m:sSubSup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sSub>
                      <m:sSubPr>
                        <m:ctrlPr>
                          <w:rPr>
                            <w:rStyle w:val="rynqvb"/>
                            <w:rFonts w:ascii="Cambria Math" w:eastAsia="Cambria Math" w:hAnsi="Cambria Math" w:cs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-y</m:t>
                        </m:r>
                      </m:e>
                      <m:sub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2</m:t>
                        </m:r>
                      </m:sub>
                    </m:sSub>
                    <m:sSubSup>
                      <m:sSubSupPr>
                        <m:ctrlPr>
                          <w:rPr>
                            <w:rStyle w:val="rynqvb"/>
                            <w:rFonts w:ascii="Cambria Math" w:eastAsia="Cambria Math" w:hAnsi="Cambria Math" w:cs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y</m:t>
                        </m:r>
                      </m:e>
                      <m:sub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2</m:t>
                        </m:r>
                      </m:sub>
                      <m:sup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'</m:t>
                        </m:r>
                      </m:sup>
                    </m:sSubSup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r>
                      <w:rPr>
                        <w:rStyle w:val="rynqvb"/>
                        <w:rFonts w:ascii="Cambria Math" w:eastAsia="Cambria Math" w:hAnsi="Cambria Math" w:cs="Cambria Math"/>
                      </w:rPr>
                      <m:t>0</m:t>
                    </m:r>
                  </m:e>
                  <m:e>
                    <m:r>
                      <w:rPr>
                        <w:rStyle w:val="rynqvb"/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Style w:val="rynqvb"/>
                        <w:rFonts w:ascii="Cambria Math" w:hAnsi="Cambria Math"/>
                      </w:rPr>
                      <m:t>0</m:t>
                    </m:r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sSub>
                      <m:sSubPr>
                        <m:ctrlPr>
                          <w:rPr>
                            <w:rStyle w:val="rynqvb"/>
                            <w:rFonts w:ascii="Cambria Math" w:eastAsia="Cambria Math" w:hAnsi="Cambria Math" w:cs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x</m:t>
                        </m:r>
                      </m:e>
                      <m:sub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3</m:t>
                        </m:r>
                      </m:sub>
                    </m:sSub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sSub>
                      <m:sSubPr>
                        <m:ctrlPr>
                          <w:rPr>
                            <w:rStyle w:val="rynqvb"/>
                            <w:rFonts w:ascii="Cambria Math" w:eastAsia="Cambria Math" w:hAnsi="Cambria Math" w:cs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y</m:t>
                        </m:r>
                      </m:e>
                      <m:sub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3</m:t>
                        </m:r>
                      </m:sub>
                    </m:sSub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Style w:val="rynqvb"/>
                        <w:rFonts w:ascii="Cambria Math" w:eastAsia="Cambria Math" w:hAnsi="Cambria Math" w:cs="Cambria Math"/>
                      </w:rPr>
                      <m:t>1</m:t>
                    </m:r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sSub>
                      <m:sSubPr>
                        <m:ctrlPr>
                          <w:rPr>
                            <w:rStyle w:val="rynqvb"/>
                            <w:rFonts w:ascii="Cambria Math" w:eastAsia="Cambria Math" w:hAnsi="Cambria Math" w:cs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-x</m:t>
                        </m:r>
                      </m:e>
                      <m:sub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3</m:t>
                        </m:r>
                      </m:sub>
                    </m:sSub>
                    <m:sSubSup>
                      <m:sSubSupPr>
                        <m:ctrlPr>
                          <w:rPr>
                            <w:rStyle w:val="rynqvb"/>
                            <w:rFonts w:ascii="Cambria Math" w:eastAsia="Cambria Math" w:hAnsi="Cambria Math" w:cs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y</m:t>
                        </m:r>
                      </m:e>
                      <m:sub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3</m:t>
                        </m:r>
                      </m:sub>
                      <m:sup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'</m:t>
                        </m:r>
                      </m:sup>
                    </m:sSubSup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sSub>
                      <m:sSubPr>
                        <m:ctrlPr>
                          <w:rPr>
                            <w:rStyle w:val="rynqvb"/>
                            <w:rFonts w:ascii="Cambria Math" w:eastAsia="Cambria Math" w:hAnsi="Cambria Math" w:cs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-y</m:t>
                        </m:r>
                      </m:e>
                      <m:sub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3</m:t>
                        </m:r>
                      </m:sub>
                    </m:sSub>
                    <m:sSubSup>
                      <m:sSubSupPr>
                        <m:ctrlPr>
                          <w:rPr>
                            <w:rStyle w:val="rynqvb"/>
                            <w:rFonts w:ascii="Cambria Math" w:eastAsia="Cambria Math" w:hAnsi="Cambria Math" w:cs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y</m:t>
                        </m:r>
                      </m:e>
                      <m:sub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3</m:t>
                        </m:r>
                      </m:sub>
                      <m:sup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'</m:t>
                        </m:r>
                      </m:sup>
                    </m:sSubSup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r>
                      <w:rPr>
                        <w:rStyle w:val="rynqvb"/>
                        <w:rFonts w:ascii="Cambria Math" w:eastAsia="Cambria Math" w:hAnsi="Cambria Math" w:cs="Cambria Math"/>
                      </w:rPr>
                      <m:t>0</m:t>
                    </m:r>
                  </m:e>
                  <m:e>
                    <m:r>
                      <w:rPr>
                        <w:rStyle w:val="rynqvb"/>
                        <w:rFonts w:ascii="Cambria Math" w:hAnsi="Cambria Math"/>
                      </w:rPr>
                      <m:t>0</m:t>
                    </m:r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Style w:val="rynqvb"/>
                        <w:rFonts w:ascii="Cambria Math" w:eastAsia="Cambria Math" w:hAnsi="Cambria Math" w:cs="Cambria Math"/>
                      </w:rPr>
                      <m:t>0</m:t>
                    </m:r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sSub>
                      <m:sSubPr>
                        <m:ctrlPr>
                          <w:rPr>
                            <w:rStyle w:val="rynqvb"/>
                            <w:rFonts w:ascii="Cambria Math" w:eastAsia="Cambria Math" w:hAnsi="Cambria Math" w:cs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x</m:t>
                        </m:r>
                      </m:e>
                      <m:sub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4</m:t>
                        </m:r>
                      </m:sub>
                    </m:sSub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Style w:val="rynqvb"/>
                        <w:rFonts w:ascii="Cambria Math" w:eastAsia="Cambria Math" w:hAnsi="Cambria Math" w:cs="Cambria Math"/>
                      </w:rPr>
                      <m:t>4</m:t>
                    </m:r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Style w:val="rynqvb"/>
                        <w:rFonts w:ascii="Cambria Math" w:eastAsia="Cambria Math" w:hAnsi="Cambria Math" w:cs="Cambria Math"/>
                      </w:rPr>
                      <m:t>1</m:t>
                    </m:r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sSub>
                      <m:sSubPr>
                        <m:ctrlPr>
                          <w:rPr>
                            <w:rStyle w:val="rynqvb"/>
                            <w:rFonts w:ascii="Cambria Math" w:eastAsia="Cambria Math" w:hAnsi="Cambria Math" w:cs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-x</m:t>
                        </m:r>
                      </m:e>
                      <m:sub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4</m:t>
                        </m:r>
                      </m:sub>
                    </m:sSub>
                    <m:sSubSup>
                      <m:sSubSupPr>
                        <m:ctrlPr>
                          <w:rPr>
                            <w:rStyle w:val="rynqvb"/>
                            <w:rFonts w:ascii="Cambria Math" w:eastAsia="Cambria Math" w:hAnsi="Cambria Math" w:cs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y</m:t>
                        </m:r>
                      </m:e>
                      <m:sub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4</m:t>
                        </m:r>
                      </m:sub>
                      <m:sup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'</m:t>
                        </m:r>
                      </m:sup>
                    </m:sSubSup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sSub>
                      <m:sSubPr>
                        <m:ctrlPr>
                          <w:rPr>
                            <w:rStyle w:val="rynqvb"/>
                            <w:rFonts w:ascii="Cambria Math" w:eastAsia="Cambria Math" w:hAnsi="Cambria Math" w:cs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-y</m:t>
                        </m:r>
                      </m:e>
                      <m:sub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4</m:t>
                        </m:r>
                      </m:sub>
                    </m:sSub>
                    <m:sSubSup>
                      <m:sSubSupPr>
                        <m:ctrlPr>
                          <w:rPr>
                            <w:rStyle w:val="rynqvb"/>
                            <w:rFonts w:ascii="Cambria Math" w:eastAsia="Cambria Math" w:hAnsi="Cambria Math" w:cs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y</m:t>
                        </m:r>
                      </m:e>
                      <m:sub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4</m:t>
                        </m:r>
                      </m:sub>
                      <m:sup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'</m:t>
                        </m:r>
                      </m:sup>
                    </m:sSubSup>
                  </m:e>
                </m:mr>
              </m:m>
            </m:e>
          </m:d>
          <m:d>
            <m:dPr>
              <m:begChr m:val="["/>
              <m:endChr m:val="]"/>
              <m:ctrlPr>
                <w:rPr>
                  <w:rStyle w:val="rynqvb"/>
                  <w:rFonts w:ascii="Cambria Math" w:hAnsi="Cambria Math"/>
                  <w:i/>
                </w:rPr>
              </m:ctrlPr>
            </m:dPr>
            <m:e>
              <m:m>
                <m:mPr>
                  <m:rSpRule m:val="3"/>
                  <m:rSp m:val="300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Style w:val="rynqvb"/>
                      <w:rFonts w:ascii="Cambria Math" w:hAnsi="Cambria Math"/>
                      <w:i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Style w:val="rynqvb"/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Style w:val="rynqvb"/>
                            <w:rFonts w:ascii="Cambria Math" w:hAnsi="Cambria Math"/>
                          </w:rPr>
                          <m:t>a</m:t>
                        </m:r>
                      </m:e>
                      <m:sub>
                        <m:r>
                          <w:rPr>
                            <w:rStyle w:val="rynqvb"/>
                            <w:rFonts w:ascii="Cambria Math" w:hAnsi="Cambria Math"/>
                          </w:rPr>
                          <m:t>11</m:t>
                        </m:r>
                      </m:sub>
                    </m:sSub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sSub>
                      <m:sSubPr>
                        <m:ctrlPr>
                          <w:rPr>
                            <w:rStyle w:val="rynqvb"/>
                            <w:rFonts w:ascii="Cambria Math" w:eastAsia="Cambria Math" w:hAnsi="Cambria Math" w:cs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a</m:t>
                        </m:r>
                      </m:e>
                      <m:sub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21</m:t>
                        </m:r>
                      </m:sub>
                    </m:sSub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sSub>
                      <m:sSubPr>
                        <m:ctrlPr>
                          <w:rPr>
                            <w:rStyle w:val="rynqvb"/>
                            <w:rFonts w:ascii="Cambria Math" w:eastAsia="Cambria Math" w:hAnsi="Cambria Math" w:cs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a</m:t>
                        </m:r>
                      </m:e>
                      <m:sub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31</m:t>
                        </m:r>
                      </m:sub>
                    </m:sSub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sSub>
                      <m:sSubPr>
                        <m:ctrlPr>
                          <w:rPr>
                            <w:rStyle w:val="rynqvb"/>
                            <w:rFonts w:ascii="Cambria Math" w:eastAsia="Cambria Math" w:hAnsi="Cambria Math" w:cs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a</m:t>
                        </m:r>
                      </m:e>
                      <m:sub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12</m:t>
                        </m:r>
                      </m:sub>
                    </m:sSub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sSub>
                      <m:sSubPr>
                        <m:ctrlPr>
                          <w:rPr>
                            <w:rStyle w:val="rynqvb"/>
                            <w:rFonts w:ascii="Cambria Math" w:eastAsia="Cambria Math" w:hAnsi="Cambria Math" w:cs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a</m:t>
                        </m:r>
                      </m:e>
                      <m:sub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22</m:t>
                        </m:r>
                      </m:sub>
                    </m:sSub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sSub>
                      <m:sSubPr>
                        <m:ctrlPr>
                          <w:rPr>
                            <w:rStyle w:val="rynqvb"/>
                            <w:rFonts w:ascii="Cambria Math" w:eastAsia="Cambria Math" w:hAnsi="Cambria Math" w:cs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a</m:t>
                        </m:r>
                      </m:e>
                      <m:sub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32</m:t>
                        </m:r>
                      </m:sub>
                    </m:sSub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sSub>
                      <m:sSubPr>
                        <m:ctrlPr>
                          <w:rPr>
                            <w:rStyle w:val="rynqvb"/>
                            <w:rFonts w:ascii="Cambria Math" w:eastAsia="Cambria Math" w:hAnsi="Cambria Math" w:cs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a</m:t>
                        </m:r>
                      </m:e>
                      <m:sub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13</m:t>
                        </m:r>
                      </m:sub>
                    </m:sSub>
                  </m:e>
                </m:mr>
                <m:mr>
                  <m:e>
                    <m:sSub>
                      <m:sSubPr>
                        <m:ctrlPr>
                          <w:rPr>
                            <w:rStyle w:val="rynqvb"/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Style w:val="rynqvb"/>
                            <w:rFonts w:ascii="Cambria Math" w:hAnsi="Cambria Math"/>
                          </w:rPr>
                          <m:t>a</m:t>
                        </m:r>
                      </m:e>
                      <m:sub>
                        <m:r>
                          <w:rPr>
                            <w:rStyle w:val="rynqvb"/>
                            <w:rFonts w:ascii="Cambria Math" w:hAnsi="Cambria Math"/>
                          </w:rPr>
                          <m:t>23</m:t>
                        </m:r>
                      </m:sub>
                    </m:sSub>
                  </m:e>
                </m:mr>
              </m:m>
            </m:e>
          </m:d>
          <m:r>
            <w:rPr>
              <w:rStyle w:val="rynqvb"/>
              <w:rFonts w:ascii="Cambria Math" w:hAnsi="Cambria Math"/>
            </w:rPr>
            <m:t>=</m:t>
          </m:r>
          <m:d>
            <m:dPr>
              <m:begChr m:val="["/>
              <m:endChr m:val="]"/>
              <m:ctrlPr>
                <w:rPr>
                  <w:rStyle w:val="rynqvb"/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Style w:val="rynqvb"/>
                      <w:rFonts w:ascii="Cambria Math" w:hAnsi="Cambria Math"/>
                      <w:i/>
                    </w:rPr>
                  </m:ctrlPr>
                </m:mPr>
                <m:mr>
                  <m:e>
                    <m:sSubSup>
                      <m:sSubSupPr>
                        <m:ctrlPr>
                          <w:rPr>
                            <w:rStyle w:val="rynqvb"/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Style w:val="rynqvb"/>
                            <w:rFonts w:ascii="Cambria Math" w:hAnsi="Cambria Math"/>
                          </w:rPr>
                          <m:t>x</m:t>
                        </m:r>
                      </m:e>
                      <m:sub>
                        <m:r>
                          <w:rPr>
                            <w:rStyle w:val="rynqvb"/>
                            <w:rFonts w:ascii="Cambria Math" w:hAnsi="Cambria Math"/>
                          </w:rPr>
                          <m:t>1</m:t>
                        </m:r>
                      </m:sub>
                      <m:sup>
                        <m:r>
                          <w:rPr>
                            <w:rStyle w:val="rynqvb"/>
                            <w:rFonts w:ascii="Cambria Math" w:hAnsi="Cambria Math"/>
                          </w:rPr>
                          <m:t>'</m:t>
                        </m:r>
                      </m:sup>
                    </m:sSubSup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sSubSup>
                      <m:sSubSupPr>
                        <m:ctrlPr>
                          <w:rPr>
                            <w:rStyle w:val="rynqvb"/>
                            <w:rFonts w:ascii="Cambria Math" w:eastAsia="Cambria Math" w:hAnsi="Cambria Math" w:cs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x</m:t>
                        </m:r>
                      </m:e>
                      <m:sub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2</m:t>
                        </m:r>
                      </m:sub>
                      <m:sup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'</m:t>
                        </m:r>
                      </m:sup>
                    </m:sSubSup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sSubSup>
                      <m:sSubSupPr>
                        <m:ctrlPr>
                          <w:rPr>
                            <w:rStyle w:val="rynqvb"/>
                            <w:rFonts w:ascii="Cambria Math" w:eastAsia="Cambria Math" w:hAnsi="Cambria Math" w:cs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x</m:t>
                        </m:r>
                      </m:e>
                      <m:sub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3</m:t>
                        </m:r>
                      </m:sub>
                      <m:sup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'</m:t>
                        </m:r>
                      </m:sup>
                    </m:sSubSup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sSubSup>
                      <m:sSubSupPr>
                        <m:ctrlPr>
                          <w:rPr>
                            <w:rStyle w:val="rynqvb"/>
                            <w:rFonts w:ascii="Cambria Math" w:eastAsia="Cambria Math" w:hAnsi="Cambria Math" w:cs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x</m:t>
                        </m:r>
                      </m:e>
                      <m:sub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4</m:t>
                        </m:r>
                      </m:sub>
                      <m:sup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'</m:t>
                        </m:r>
                      </m:sup>
                    </m:sSubSup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sSubSup>
                      <m:sSubSupPr>
                        <m:ctrlPr>
                          <w:rPr>
                            <w:rStyle w:val="rynqvb"/>
                            <w:rFonts w:ascii="Cambria Math" w:eastAsia="Cambria Math" w:hAnsi="Cambria Math" w:cs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y</m:t>
                        </m:r>
                      </m:e>
                      <m:sub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1</m:t>
                        </m:r>
                      </m:sub>
                      <m:sup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'</m:t>
                        </m:r>
                      </m:sup>
                    </m:sSubSup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sSubSup>
                      <m:sSubSupPr>
                        <m:ctrlPr>
                          <w:rPr>
                            <w:rStyle w:val="rynqvb"/>
                            <w:rFonts w:ascii="Cambria Math" w:eastAsia="Cambria Math" w:hAnsi="Cambria Math" w:cs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y</m:t>
                        </m:r>
                      </m:e>
                      <m:sub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2</m:t>
                        </m:r>
                      </m:sub>
                      <m:sup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'</m:t>
                        </m:r>
                      </m:sup>
                    </m:sSubSup>
                    <m:ctrlPr>
                      <w:rPr>
                        <w:rStyle w:val="rynqvb"/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sSubSup>
                      <m:sSubSupPr>
                        <m:ctrlPr>
                          <w:rPr>
                            <w:rStyle w:val="rynqvb"/>
                            <w:rFonts w:ascii="Cambria Math" w:eastAsia="Cambria Math" w:hAnsi="Cambria Math" w:cs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y</m:t>
                        </m:r>
                      </m:e>
                      <m:sub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3</m:t>
                        </m:r>
                      </m:sub>
                      <m:sup>
                        <m:r>
                          <w:rPr>
                            <w:rStyle w:val="rynqvb"/>
                            <w:rFonts w:ascii="Cambria Math" w:eastAsia="Cambria Math" w:hAnsi="Cambria Math" w:cs="Cambria Math"/>
                          </w:rPr>
                          <m:t>'</m:t>
                        </m:r>
                      </m:sup>
                    </m:sSubSup>
                  </m:e>
                </m:mr>
                <m:mr>
                  <m:e>
                    <m:sSubSup>
                      <m:sSubSupPr>
                        <m:ctrlPr>
                          <w:rPr>
                            <w:rStyle w:val="rynqvb"/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Style w:val="rynqvb"/>
                            <w:rFonts w:ascii="Cambria Math" w:hAnsi="Cambria Math"/>
                          </w:rPr>
                          <m:t>y</m:t>
                        </m:r>
                      </m:e>
                      <m:sub>
                        <m:r>
                          <w:rPr>
                            <w:rStyle w:val="rynqvb"/>
                            <w:rFonts w:ascii="Cambria Math" w:hAnsi="Cambria Math"/>
                          </w:rPr>
                          <m:t>4</m:t>
                        </m:r>
                      </m:sub>
                      <m:sup>
                        <m:r>
                          <w:rPr>
                            <w:rStyle w:val="rynqvb"/>
                            <w:rFonts w:ascii="Cambria Math" w:hAnsi="Cambria Math"/>
                          </w:rPr>
                          <m:t>'</m:t>
                        </m:r>
                      </m:sup>
                    </m:sSubSup>
                  </m:e>
                </m:mr>
              </m:m>
            </m:e>
          </m:d>
          <m:r>
            <w:rPr>
              <w:rStyle w:val="rynqvb"/>
              <w:rFonts w:ascii="Cambria Math" w:hAnsi="Cambria Math"/>
            </w:rPr>
            <m:t>.                      (4)</m:t>
          </m:r>
        </m:oMath>
      </m:oMathPara>
    </w:p>
    <w:p w14:paraId="60D5D861" w14:textId="77777777" w:rsidR="003E622B" w:rsidRDefault="003E622B" w:rsidP="00E07B50">
      <w:pPr>
        <w:spacing w:after="0" w:line="240" w:lineRule="auto"/>
        <w:ind w:firstLine="284"/>
        <w:jc w:val="both"/>
        <w:rPr>
          <w:rStyle w:val="rynqvb"/>
          <w:rFonts w:ascii="Times New Roman" w:hAnsi="Times New Roman"/>
        </w:rPr>
      </w:pPr>
    </w:p>
    <w:p w14:paraId="06DAEC77" w14:textId="650E48F2" w:rsidR="009A4840" w:rsidRDefault="008C0E7E" w:rsidP="00F64C1B">
      <w:pPr>
        <w:spacing w:after="0" w:line="240" w:lineRule="auto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Решение системы уравнений</w:t>
      </w:r>
      <w:r w:rsidR="00794817">
        <w:rPr>
          <w:rFonts w:ascii="Times New Roman" w:hAnsi="Times New Roman"/>
        </w:rPr>
        <w:t xml:space="preserve"> (</w:t>
      </w:r>
      <w:r w:rsidR="00794817" w:rsidRPr="00B20843">
        <w:rPr>
          <w:rFonts w:ascii="Times New Roman" w:hAnsi="Times New Roman"/>
          <w:highlight w:val="yellow"/>
        </w:rPr>
        <w:t>4</w:t>
      </w:r>
      <w:r>
        <w:rPr>
          <w:rFonts w:ascii="Times New Roman" w:hAnsi="Times New Roman"/>
        </w:rPr>
        <w:t xml:space="preserve">) методом Гаусса с частичным выбором главного элемента и </w:t>
      </w:r>
      <w:r w:rsidR="00794817">
        <w:rPr>
          <w:rFonts w:ascii="Times New Roman" w:hAnsi="Times New Roman"/>
        </w:rPr>
        <w:t xml:space="preserve">последующее </w:t>
      </w:r>
      <w:r>
        <w:rPr>
          <w:rFonts w:ascii="Times New Roman" w:hAnsi="Times New Roman"/>
        </w:rPr>
        <w:t>в</w:t>
      </w:r>
      <w:r w:rsidR="00F64C1B">
        <w:rPr>
          <w:rFonts w:ascii="Times New Roman" w:hAnsi="Times New Roman"/>
        </w:rPr>
        <w:t>осстановление</w:t>
      </w:r>
      <w:r w:rsidR="00794817">
        <w:rPr>
          <w:rFonts w:ascii="Times New Roman" w:hAnsi="Times New Roman"/>
        </w:rPr>
        <w:t xml:space="preserve"> по формула</w:t>
      </w:r>
      <w:r w:rsidR="00B20843">
        <w:rPr>
          <w:rFonts w:ascii="Times New Roman" w:hAnsi="Times New Roman"/>
        </w:rPr>
        <w:t>м преобразования перспективы (</w:t>
      </w:r>
      <w:r w:rsidR="00794817" w:rsidRPr="00B20843">
        <w:rPr>
          <w:rFonts w:ascii="Times New Roman" w:hAnsi="Times New Roman"/>
          <w:highlight w:val="yellow"/>
        </w:rPr>
        <w:t>3</w:t>
      </w:r>
      <w:r w:rsidR="00794817">
        <w:rPr>
          <w:rFonts w:ascii="Times New Roman" w:hAnsi="Times New Roman"/>
        </w:rPr>
        <w:t>)</w:t>
      </w:r>
      <w:r w:rsidR="00F64C1B">
        <w:rPr>
          <w:rFonts w:ascii="Times New Roman" w:hAnsi="Times New Roman"/>
        </w:rPr>
        <w:t xml:space="preserve"> </w:t>
      </w:r>
      <w:r w:rsidR="00F64C1B" w:rsidRPr="0008190D">
        <w:rPr>
          <w:rFonts w:ascii="Times New Roman" w:hAnsi="Times New Roman"/>
        </w:rPr>
        <w:t>тестовых квадратных изображений</w:t>
      </w:r>
      <w:r w:rsidR="00B718E3" w:rsidRPr="00B718E3">
        <w:rPr>
          <w:rFonts w:ascii="Times New Roman" w:hAnsi="Times New Roman"/>
        </w:rPr>
        <w:t xml:space="preserve"> </w:t>
      </w:r>
      <w:r w:rsidR="00B718E3">
        <w:rPr>
          <w:rFonts w:ascii="Times New Roman" w:hAnsi="Times New Roman"/>
        </w:rPr>
        <w:t>(</w:t>
      </w:r>
      <w:r w:rsidR="00B718E3" w:rsidRPr="00B718E3">
        <w:rPr>
          <w:rFonts w:ascii="Times New Roman" w:hAnsi="Times New Roman"/>
        </w:rPr>
        <w:t>в статье не приводятся)</w:t>
      </w:r>
      <w:r w:rsidR="00F64C1B">
        <w:rPr>
          <w:rFonts w:ascii="Times New Roman" w:hAnsi="Times New Roman"/>
        </w:rPr>
        <w:t xml:space="preserve">, </w:t>
      </w:r>
      <w:r w:rsidR="00BD6172">
        <w:rPr>
          <w:rFonts w:ascii="Times New Roman" w:hAnsi="Times New Roman"/>
        </w:rPr>
        <w:t>продемонстрировало практическое отсутствие</w:t>
      </w:r>
      <w:r w:rsidR="00F64C1B" w:rsidRPr="0008190D">
        <w:rPr>
          <w:rFonts w:ascii="Times New Roman" w:hAnsi="Times New Roman"/>
        </w:rPr>
        <w:t xml:space="preserve"> </w:t>
      </w:r>
      <w:r w:rsidR="00B718E3" w:rsidRPr="00B718E3">
        <w:rPr>
          <w:rFonts w:ascii="Times New Roman" w:hAnsi="Times New Roman"/>
        </w:rPr>
        <w:t>яркостных</w:t>
      </w:r>
      <w:r w:rsidR="00794817">
        <w:rPr>
          <w:rFonts w:ascii="Times New Roman" w:hAnsi="Times New Roman"/>
        </w:rPr>
        <w:t xml:space="preserve"> и геометрических </w:t>
      </w:r>
      <w:r w:rsidR="00F64C1B" w:rsidRPr="0008190D">
        <w:rPr>
          <w:rFonts w:ascii="Times New Roman" w:hAnsi="Times New Roman"/>
        </w:rPr>
        <w:t>искажений в диапазоне углов съемки</w:t>
      </w:r>
      <w:r w:rsidR="00F64C1B">
        <w:rPr>
          <w:rFonts w:ascii="Times New Roman" w:hAnsi="Times New Roman"/>
        </w:rPr>
        <w:t xml:space="preserve"> </w:t>
      </w:r>
      <w:r w:rsidR="00BD6172">
        <w:rPr>
          <w:rFonts w:ascii="Times New Roman" w:hAnsi="Times New Roman"/>
        </w:rPr>
        <w:t>вплоть до 60°</w:t>
      </w:r>
      <w:r w:rsidR="00B718E3">
        <w:rPr>
          <w:rFonts w:ascii="Times New Roman" w:hAnsi="Times New Roman"/>
        </w:rPr>
        <w:t>.</w:t>
      </w:r>
      <w:r w:rsidR="00F64C1B" w:rsidRPr="0008190D">
        <w:rPr>
          <w:rFonts w:ascii="Times New Roman" w:hAnsi="Times New Roman"/>
        </w:rPr>
        <w:t xml:space="preserve"> </w:t>
      </w:r>
    </w:p>
    <w:p w14:paraId="17AE41F0" w14:textId="60C3EFDF" w:rsidR="00BD6172" w:rsidRDefault="00BD6172" w:rsidP="00BD6172">
      <w:pPr>
        <w:spacing w:after="0" w:line="240" w:lineRule="auto"/>
        <w:ind w:firstLine="284"/>
        <w:jc w:val="both"/>
        <w:rPr>
          <w:rFonts w:ascii="Times New Roman" w:hAnsi="Times New Roman"/>
        </w:rPr>
      </w:pPr>
      <w:r w:rsidRPr="0008190D">
        <w:rPr>
          <w:rFonts w:ascii="Times New Roman" w:hAnsi="Times New Roman"/>
        </w:rPr>
        <w:t>На рис</w:t>
      </w:r>
      <w:r>
        <w:rPr>
          <w:rFonts w:ascii="Times New Roman" w:hAnsi="Times New Roman"/>
        </w:rPr>
        <w:t>унке</w:t>
      </w:r>
      <w:r w:rsidRPr="0008190D">
        <w:rPr>
          <w:rFonts w:ascii="Times New Roman" w:hAnsi="Times New Roman"/>
        </w:rPr>
        <w:t xml:space="preserve"> </w:t>
      </w:r>
      <w:r w:rsidR="00B20843" w:rsidRPr="00402BED">
        <w:rPr>
          <w:rFonts w:ascii="Times New Roman" w:hAnsi="Times New Roman"/>
          <w:highlight w:val="yellow"/>
        </w:rPr>
        <w:t>2в</w:t>
      </w:r>
      <w:r w:rsidRPr="0008190D">
        <w:rPr>
          <w:rFonts w:ascii="Times New Roman" w:hAnsi="Times New Roman"/>
        </w:rPr>
        <w:t xml:space="preserve"> представлен при</w:t>
      </w:r>
      <w:r>
        <w:rPr>
          <w:rFonts w:ascii="Times New Roman" w:hAnsi="Times New Roman"/>
        </w:rPr>
        <w:t>мер трансформации локализованного</w:t>
      </w:r>
      <w:r w:rsidRPr="0008190D">
        <w:rPr>
          <w:rFonts w:ascii="Times New Roman" w:hAnsi="Times New Roman"/>
        </w:rPr>
        <w:t xml:space="preserve"> </w:t>
      </w:r>
      <w:r w:rsidRPr="0008190D">
        <w:rPr>
          <w:rFonts w:ascii="Times New Roman" w:hAnsi="Times New Roman"/>
          <w:lang w:val="en-US"/>
        </w:rPr>
        <w:t>QR</w:t>
      </w:r>
      <w:r>
        <w:rPr>
          <w:rFonts w:ascii="Times New Roman" w:hAnsi="Times New Roman"/>
        </w:rPr>
        <w:t xml:space="preserve">-кода, расположенного на </w:t>
      </w:r>
      <w:r w:rsidR="005A5506" w:rsidRPr="005A5506">
        <w:rPr>
          <w:rFonts w:ascii="Times New Roman" w:hAnsi="Times New Roman"/>
        </w:rPr>
        <w:t>верхней грани куба</w:t>
      </w:r>
      <w:r>
        <w:rPr>
          <w:rFonts w:ascii="Times New Roman" w:hAnsi="Times New Roman"/>
        </w:rPr>
        <w:t>. Сравнение кач</w:t>
      </w:r>
      <w:r w:rsidR="00B20843">
        <w:rPr>
          <w:rFonts w:ascii="Times New Roman" w:hAnsi="Times New Roman"/>
        </w:rPr>
        <w:t>ества способов трансформаций (</w:t>
      </w:r>
      <w:r w:rsidRPr="00B20843">
        <w:rPr>
          <w:rFonts w:ascii="Times New Roman" w:hAnsi="Times New Roman"/>
          <w:highlight w:val="yellow"/>
        </w:rPr>
        <w:t>2</w:t>
      </w:r>
      <w:r w:rsidR="00B20843">
        <w:rPr>
          <w:rFonts w:ascii="Times New Roman" w:hAnsi="Times New Roman"/>
        </w:rPr>
        <w:t>) и (</w:t>
      </w:r>
      <w:r w:rsidRPr="00B20843">
        <w:rPr>
          <w:rFonts w:ascii="Times New Roman" w:hAnsi="Times New Roman"/>
          <w:highlight w:val="yellow"/>
        </w:rPr>
        <w:t>3</w:t>
      </w:r>
      <w:r>
        <w:rPr>
          <w:rFonts w:ascii="Times New Roman" w:hAnsi="Times New Roman"/>
        </w:rPr>
        <w:t xml:space="preserve">) делается в пользу второго, поскольку оно сохраняет </w:t>
      </w:r>
      <w:r w:rsidR="0078314D" w:rsidRPr="0078314D">
        <w:rPr>
          <w:rFonts w:ascii="Times New Roman" w:hAnsi="Times New Roman"/>
        </w:rPr>
        <w:t xml:space="preserve">исходное </w:t>
      </w:r>
      <w:r>
        <w:rPr>
          <w:rFonts w:ascii="Times New Roman" w:hAnsi="Times New Roman"/>
        </w:rPr>
        <w:t xml:space="preserve">соотношение линейных размеров </w:t>
      </w:r>
      <w:r w:rsidR="00864B68">
        <w:rPr>
          <w:rFonts w:ascii="Times New Roman" w:hAnsi="Times New Roman"/>
        </w:rPr>
        <w:t>структурных элементов кода</w:t>
      </w:r>
      <w:r>
        <w:rPr>
          <w:rFonts w:ascii="Times New Roman" w:hAnsi="Times New Roman"/>
        </w:rPr>
        <w:t xml:space="preserve">. </w:t>
      </w:r>
    </w:p>
    <w:p w14:paraId="13244A37" w14:textId="77777777" w:rsidR="00426D67" w:rsidRPr="003373C3" w:rsidRDefault="00B718E3" w:rsidP="00E07B50">
      <w:pPr>
        <w:spacing w:after="0" w:line="240" w:lineRule="auto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Таким образом,</w:t>
      </w:r>
      <w:r w:rsidRPr="00B718E3">
        <w:rPr>
          <w:rFonts w:ascii="Times New Roman" w:hAnsi="Times New Roman"/>
        </w:rPr>
        <w:t xml:space="preserve"> второй способ трансформации четырехугольных областей </w:t>
      </w:r>
      <w:r w:rsidR="003373C3" w:rsidRPr="003373C3">
        <w:rPr>
          <w:rFonts w:ascii="Times New Roman" w:hAnsi="Times New Roman"/>
        </w:rPr>
        <w:t xml:space="preserve">искажает </w:t>
      </w:r>
      <w:r w:rsidR="00DF428D" w:rsidRPr="00DF428D">
        <w:rPr>
          <w:rFonts w:ascii="Times New Roman" w:hAnsi="Times New Roman"/>
        </w:rPr>
        <w:t>их при обработке</w:t>
      </w:r>
      <w:r w:rsidR="003373C3">
        <w:rPr>
          <w:rFonts w:ascii="Times New Roman" w:hAnsi="Times New Roman"/>
        </w:rPr>
        <w:t xml:space="preserve"> наименьшим образом и </w:t>
      </w:r>
      <w:r w:rsidR="00DF428D" w:rsidRPr="00DF428D">
        <w:rPr>
          <w:rFonts w:ascii="Times New Roman" w:hAnsi="Times New Roman"/>
        </w:rPr>
        <w:t xml:space="preserve">поэтому является предпочтительным </w:t>
      </w:r>
      <w:r w:rsidR="006D0139" w:rsidRPr="006D0139">
        <w:rPr>
          <w:rFonts w:ascii="Times New Roman" w:hAnsi="Times New Roman"/>
        </w:rPr>
        <w:t>при</w:t>
      </w:r>
      <w:r w:rsidR="006D0139">
        <w:rPr>
          <w:rFonts w:ascii="Times New Roman" w:hAnsi="Times New Roman"/>
        </w:rPr>
        <w:t xml:space="preserve"> решении</w:t>
      </w:r>
      <w:r w:rsidR="003373C3">
        <w:rPr>
          <w:rFonts w:ascii="Times New Roman" w:hAnsi="Times New Roman"/>
        </w:rPr>
        <w:t xml:space="preserve"> поставленной проблемы.</w:t>
      </w:r>
    </w:p>
    <w:p w14:paraId="723FD208" w14:textId="77777777" w:rsidR="003373C3" w:rsidRPr="003373C3" w:rsidRDefault="003373C3" w:rsidP="00E07B50">
      <w:pPr>
        <w:spacing w:after="0" w:line="240" w:lineRule="auto"/>
        <w:ind w:firstLine="284"/>
        <w:jc w:val="both"/>
        <w:rPr>
          <w:rFonts w:ascii="Times New Roman" w:hAnsi="Times New Roman"/>
        </w:rPr>
      </w:pPr>
    </w:p>
    <w:p w14:paraId="156963A3" w14:textId="3D75068A" w:rsidR="00426D67" w:rsidRPr="00B31AE4" w:rsidRDefault="004106FC" w:rsidP="00A72863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Times New Roman" w:hAnsi="Times New Roman"/>
          <w:b/>
        </w:rPr>
        <w:tab/>
      </w:r>
      <w:r w:rsidR="00987412">
        <w:rPr>
          <w:rFonts w:ascii="Arial" w:hAnsi="Arial" w:cs="Arial"/>
          <w:b/>
          <w:sz w:val="28"/>
          <w:szCs w:val="28"/>
        </w:rPr>
        <w:t>2</w:t>
      </w:r>
      <w:r w:rsidRPr="00B31AE4">
        <w:rPr>
          <w:rFonts w:ascii="Arial" w:hAnsi="Arial" w:cs="Arial"/>
          <w:b/>
          <w:sz w:val="28"/>
          <w:szCs w:val="28"/>
        </w:rPr>
        <w:t xml:space="preserve">.2 </w:t>
      </w:r>
      <w:r w:rsidR="00426D67" w:rsidRPr="00B31AE4">
        <w:rPr>
          <w:rFonts w:ascii="Arial" w:hAnsi="Arial" w:cs="Arial"/>
          <w:b/>
          <w:sz w:val="28"/>
          <w:szCs w:val="28"/>
        </w:rPr>
        <w:t>Построение сетки</w:t>
      </w:r>
    </w:p>
    <w:p w14:paraId="56047B29" w14:textId="77777777" w:rsidR="00987412" w:rsidRDefault="004106FC" w:rsidP="00A72863">
      <w:pPr>
        <w:spacing w:after="0" w:line="240" w:lineRule="auto"/>
        <w:jc w:val="both"/>
        <w:rPr>
          <w:rFonts w:ascii="Times New Roman" w:hAnsi="Times New Roman"/>
          <w:color w:val="000000"/>
        </w:rPr>
      </w:pPr>
      <w:r w:rsidRPr="00A72863">
        <w:rPr>
          <w:rFonts w:ascii="Times New Roman" w:hAnsi="Times New Roman"/>
          <w:color w:val="000000"/>
        </w:rPr>
        <w:tab/>
      </w:r>
    </w:p>
    <w:p w14:paraId="072018E5" w14:textId="04F5B1DC" w:rsidR="00C84CD8" w:rsidRDefault="00987412" w:rsidP="00A72863">
      <w:pPr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BB75FD" w:rsidRPr="00A72863">
        <w:rPr>
          <w:rFonts w:ascii="Times New Roman" w:hAnsi="Times New Roman"/>
          <w:color w:val="000000"/>
        </w:rPr>
        <w:t>После трансформации двумерного кода строки и столбцы его модулей будут ориентированы почти горизонтально, а столбцы – почти вертикально. Некоторые отклонения</w:t>
      </w:r>
      <w:r w:rsidR="00173173" w:rsidRPr="00A72863">
        <w:rPr>
          <w:rFonts w:ascii="Times New Roman" w:hAnsi="Times New Roman"/>
          <w:color w:val="000000"/>
        </w:rPr>
        <w:t xml:space="preserve"> в ориентации</w:t>
      </w:r>
      <w:r w:rsidR="00BB75FD" w:rsidRPr="00A72863">
        <w:rPr>
          <w:rFonts w:ascii="Times New Roman" w:hAnsi="Times New Roman"/>
          <w:color w:val="000000"/>
        </w:rPr>
        <w:t xml:space="preserve"> </w:t>
      </w:r>
      <w:r w:rsidR="00173173" w:rsidRPr="00A72863">
        <w:rPr>
          <w:rFonts w:ascii="Times New Roman" w:hAnsi="Times New Roman"/>
          <w:color w:val="000000"/>
        </w:rPr>
        <w:t>от строгих вертикального и горизонтального направлений могут быть связаны с погрешностью локализации кода.</w:t>
      </w:r>
      <w:r w:rsidR="004106FC" w:rsidRPr="00A72863">
        <w:rPr>
          <w:rFonts w:ascii="Times New Roman" w:hAnsi="Times New Roman"/>
          <w:color w:val="000000"/>
        </w:rPr>
        <w:t xml:space="preserve"> Канонический</w:t>
      </w:r>
      <w:r w:rsidR="00B76BD4" w:rsidRPr="00A72863">
        <w:rPr>
          <w:rFonts w:ascii="Times New Roman" w:hAnsi="Times New Roman"/>
          <w:color w:val="000000"/>
        </w:rPr>
        <w:t xml:space="preserve"> квадратный</w:t>
      </w:r>
      <w:r w:rsidR="004106FC" w:rsidRPr="00A72863">
        <w:rPr>
          <w:rFonts w:ascii="Times New Roman" w:hAnsi="Times New Roman"/>
          <w:color w:val="000000"/>
        </w:rPr>
        <w:t xml:space="preserve"> вид двумерных кодов позволяет </w:t>
      </w:r>
      <w:r w:rsidR="00B76BD4" w:rsidRPr="00A72863">
        <w:rPr>
          <w:rFonts w:ascii="Times New Roman" w:hAnsi="Times New Roman"/>
          <w:color w:val="000000"/>
        </w:rPr>
        <w:t xml:space="preserve">легко </w:t>
      </w:r>
      <w:r w:rsidR="004106FC" w:rsidRPr="00A72863">
        <w:rPr>
          <w:rFonts w:ascii="Times New Roman" w:hAnsi="Times New Roman"/>
          <w:color w:val="000000"/>
        </w:rPr>
        <w:t>найти границы раздела между</w:t>
      </w:r>
      <w:r w:rsidR="00B76BD4" w:rsidRPr="00A72863">
        <w:rPr>
          <w:rFonts w:ascii="Times New Roman" w:hAnsi="Times New Roman"/>
          <w:color w:val="000000"/>
        </w:rPr>
        <w:t xml:space="preserve"> его структурными единицами</w:t>
      </w:r>
      <w:r w:rsidR="004106FC" w:rsidRPr="00A72863">
        <w:rPr>
          <w:rFonts w:ascii="Times New Roman" w:hAnsi="Times New Roman"/>
          <w:color w:val="000000"/>
        </w:rPr>
        <w:t xml:space="preserve"> </w:t>
      </w:r>
      <w:r w:rsidR="00B76BD4" w:rsidRPr="00A72863">
        <w:rPr>
          <w:rFonts w:ascii="Times New Roman" w:hAnsi="Times New Roman"/>
          <w:color w:val="000000"/>
        </w:rPr>
        <w:t xml:space="preserve">- чередующимися темными и светлыми </w:t>
      </w:r>
      <w:r w:rsidR="008F284B" w:rsidRPr="00A72863">
        <w:rPr>
          <w:rFonts w:ascii="Times New Roman" w:hAnsi="Times New Roman"/>
          <w:color w:val="000000"/>
        </w:rPr>
        <w:t>модулями, поскольку</w:t>
      </w:r>
      <w:r w:rsidR="00B76BD4" w:rsidRPr="00A72863">
        <w:rPr>
          <w:rFonts w:ascii="Times New Roman" w:hAnsi="Times New Roman"/>
          <w:color w:val="000000"/>
        </w:rPr>
        <w:t xml:space="preserve"> </w:t>
      </w:r>
      <w:r w:rsidR="008F284B" w:rsidRPr="00A72863">
        <w:rPr>
          <w:rFonts w:ascii="Times New Roman" w:hAnsi="Times New Roman"/>
          <w:color w:val="000000"/>
        </w:rPr>
        <w:t>на этих границах будут наблюдаться с</w:t>
      </w:r>
      <w:r w:rsidR="00B76BD4" w:rsidRPr="00A72863">
        <w:rPr>
          <w:rFonts w:ascii="Times New Roman" w:hAnsi="Times New Roman"/>
          <w:color w:val="000000"/>
        </w:rPr>
        <w:t>качки</w:t>
      </w:r>
      <w:r w:rsidR="008F284B" w:rsidRPr="00A72863">
        <w:rPr>
          <w:rFonts w:ascii="Times New Roman" w:hAnsi="Times New Roman"/>
          <w:color w:val="000000"/>
        </w:rPr>
        <w:t xml:space="preserve"> производных</w:t>
      </w:r>
      <w:r w:rsidR="00B76BD4" w:rsidRPr="00A72863">
        <w:rPr>
          <w:rFonts w:ascii="Times New Roman" w:hAnsi="Times New Roman"/>
          <w:color w:val="000000"/>
        </w:rPr>
        <w:t xml:space="preserve"> интенсивности </w:t>
      </w:r>
      <w:r w:rsidR="008F284B" w:rsidRPr="00A72863">
        <w:rPr>
          <w:rFonts w:ascii="Times New Roman" w:hAnsi="Times New Roman"/>
          <w:color w:val="000000"/>
        </w:rPr>
        <w:t xml:space="preserve">в направлениях </w:t>
      </w:r>
      <w:r w:rsidR="00FA2FD9" w:rsidRPr="00A72863">
        <w:rPr>
          <w:rFonts w:ascii="Times New Roman" w:hAnsi="Times New Roman"/>
          <w:color w:val="000000"/>
        </w:rPr>
        <w:t xml:space="preserve">обеих </w:t>
      </w:r>
      <w:r w:rsidR="008F284B" w:rsidRPr="00A72863">
        <w:rPr>
          <w:rFonts w:ascii="Times New Roman" w:hAnsi="Times New Roman"/>
          <w:color w:val="000000"/>
        </w:rPr>
        <w:t>декартовых осей.</w:t>
      </w:r>
      <w:r w:rsidR="00FA2FD9" w:rsidRPr="00A72863">
        <w:rPr>
          <w:rFonts w:ascii="Times New Roman" w:hAnsi="Times New Roman"/>
          <w:color w:val="000000"/>
        </w:rPr>
        <w:t xml:space="preserve"> </w:t>
      </w:r>
      <w:r w:rsidR="00C84CD8">
        <w:rPr>
          <w:rFonts w:ascii="Times New Roman" w:hAnsi="Times New Roman"/>
          <w:color w:val="000000"/>
        </w:rPr>
        <w:t xml:space="preserve">В </w:t>
      </w:r>
      <w:r w:rsidR="00D92515" w:rsidRPr="00D92515">
        <w:rPr>
          <w:rFonts w:ascii="Times New Roman" w:hAnsi="Times New Roman"/>
          <w:color w:val="000000"/>
        </w:rPr>
        <w:t>обнаружении</w:t>
      </w:r>
      <w:r w:rsidR="001B3586">
        <w:rPr>
          <w:rFonts w:ascii="Times New Roman" w:hAnsi="Times New Roman"/>
          <w:color w:val="000000"/>
        </w:rPr>
        <w:t xml:space="preserve"> этих скачков</w:t>
      </w:r>
      <w:r w:rsidR="00C84CD8">
        <w:rPr>
          <w:rFonts w:ascii="Times New Roman" w:hAnsi="Times New Roman"/>
          <w:color w:val="000000"/>
        </w:rPr>
        <w:t xml:space="preserve"> </w:t>
      </w:r>
      <w:r w:rsidR="003C1638" w:rsidRPr="003C1638">
        <w:rPr>
          <w:rFonts w:ascii="Times New Roman" w:hAnsi="Times New Roman"/>
          <w:color w:val="000000"/>
        </w:rPr>
        <w:t xml:space="preserve">и </w:t>
      </w:r>
      <w:r w:rsidR="00C84CD8">
        <w:rPr>
          <w:rFonts w:ascii="Times New Roman" w:hAnsi="Times New Roman"/>
          <w:color w:val="000000"/>
        </w:rPr>
        <w:t xml:space="preserve">заключается </w:t>
      </w:r>
      <w:r w:rsidR="00451A57">
        <w:rPr>
          <w:rFonts w:ascii="Times New Roman" w:hAnsi="Times New Roman"/>
          <w:color w:val="000000"/>
        </w:rPr>
        <w:t xml:space="preserve">суть </w:t>
      </w:r>
      <w:r w:rsidR="00C84CD8">
        <w:rPr>
          <w:rFonts w:ascii="Times New Roman" w:hAnsi="Times New Roman"/>
          <w:color w:val="000000"/>
        </w:rPr>
        <w:t>предлагаемого алгоритма</w:t>
      </w:r>
      <w:r w:rsidR="008345C2">
        <w:rPr>
          <w:rFonts w:ascii="Times New Roman" w:hAnsi="Times New Roman"/>
          <w:color w:val="000000"/>
        </w:rPr>
        <w:t>, позволяющая</w:t>
      </w:r>
      <w:r w:rsidR="00451A57">
        <w:rPr>
          <w:rFonts w:ascii="Times New Roman" w:hAnsi="Times New Roman"/>
          <w:color w:val="000000"/>
        </w:rPr>
        <w:t xml:space="preserve"> </w:t>
      </w:r>
      <w:r w:rsidR="00D92515" w:rsidRPr="00D92515">
        <w:rPr>
          <w:rFonts w:ascii="Times New Roman" w:hAnsi="Times New Roman"/>
          <w:color w:val="000000"/>
        </w:rPr>
        <w:t>применять его</w:t>
      </w:r>
      <w:r w:rsidR="00451A57">
        <w:rPr>
          <w:rFonts w:ascii="Times New Roman" w:hAnsi="Times New Roman"/>
          <w:color w:val="000000"/>
        </w:rPr>
        <w:t xml:space="preserve"> для обработки двумерных кодов произвольных типов</w:t>
      </w:r>
      <w:r w:rsidR="00C84CD8">
        <w:rPr>
          <w:rFonts w:ascii="Times New Roman" w:hAnsi="Times New Roman"/>
          <w:color w:val="000000"/>
        </w:rPr>
        <w:t xml:space="preserve">. </w:t>
      </w:r>
      <w:r w:rsidR="00FA2FD9" w:rsidRPr="00A72863">
        <w:rPr>
          <w:rFonts w:ascii="Times New Roman" w:hAnsi="Times New Roman"/>
          <w:color w:val="000000"/>
        </w:rPr>
        <w:t xml:space="preserve">Для анализа величины и положения скачков </w:t>
      </w:r>
      <w:r w:rsidR="00396C03">
        <w:rPr>
          <w:rFonts w:ascii="Times New Roman" w:hAnsi="Times New Roman"/>
          <w:color w:val="000000"/>
        </w:rPr>
        <w:t>удобнее использовать</w:t>
      </w:r>
      <w:r w:rsidR="00FA2FD9" w:rsidRPr="00A72863">
        <w:rPr>
          <w:rFonts w:ascii="Times New Roman" w:hAnsi="Times New Roman"/>
          <w:color w:val="000000"/>
        </w:rPr>
        <w:t xml:space="preserve"> </w:t>
      </w:r>
      <w:r w:rsidR="00141128" w:rsidRPr="00A72863">
        <w:rPr>
          <w:rFonts w:ascii="Times New Roman" w:hAnsi="Times New Roman"/>
          <w:color w:val="000000"/>
        </w:rPr>
        <w:t>абсолютные значения</w:t>
      </w:r>
      <w:r w:rsidR="00FA2FD9" w:rsidRPr="00A72863">
        <w:rPr>
          <w:rFonts w:ascii="Times New Roman" w:hAnsi="Times New Roman"/>
          <w:color w:val="000000"/>
        </w:rPr>
        <w:t xml:space="preserve"> </w:t>
      </w:r>
      <w:r w:rsidR="00B346A8">
        <w:rPr>
          <w:rFonts w:ascii="Times New Roman" w:hAnsi="Times New Roman"/>
          <w:color w:val="000000"/>
        </w:rPr>
        <w:t xml:space="preserve">частных </w:t>
      </w:r>
      <w:r w:rsidR="00FA2FD9" w:rsidRPr="00A72863">
        <w:rPr>
          <w:rFonts w:ascii="Times New Roman" w:hAnsi="Times New Roman"/>
          <w:color w:val="000000"/>
        </w:rPr>
        <w:t>производных. Поскольку не каждая пара соседних модулей характеризуется изменением интенсивности, то для поиска границ</w:t>
      </w:r>
      <w:r w:rsidR="00396C03" w:rsidRPr="00396C03">
        <w:rPr>
          <w:rFonts w:ascii="Times New Roman" w:hAnsi="Times New Roman"/>
          <w:color w:val="000000"/>
        </w:rPr>
        <w:t xml:space="preserve"> модулей</w:t>
      </w:r>
      <w:r w:rsidR="00FA2FD9" w:rsidRPr="00A72863">
        <w:rPr>
          <w:rFonts w:ascii="Times New Roman" w:hAnsi="Times New Roman"/>
          <w:color w:val="000000"/>
        </w:rPr>
        <w:t xml:space="preserve"> </w:t>
      </w:r>
      <w:r w:rsidR="00396C03" w:rsidRPr="00396C03">
        <w:rPr>
          <w:rFonts w:ascii="Times New Roman" w:hAnsi="Times New Roman"/>
          <w:color w:val="000000"/>
        </w:rPr>
        <w:t>следует</w:t>
      </w:r>
      <w:r w:rsidR="00FA2FD9" w:rsidRPr="00A72863">
        <w:rPr>
          <w:rFonts w:ascii="Times New Roman" w:hAnsi="Times New Roman"/>
          <w:color w:val="000000"/>
        </w:rPr>
        <w:t xml:space="preserve"> </w:t>
      </w:r>
      <w:r w:rsidR="00396C03" w:rsidRPr="00396C03">
        <w:rPr>
          <w:rFonts w:ascii="Times New Roman" w:hAnsi="Times New Roman"/>
          <w:color w:val="000000"/>
        </w:rPr>
        <w:t>анализировать</w:t>
      </w:r>
      <w:r w:rsidR="00FA2FD9" w:rsidRPr="00A72863">
        <w:rPr>
          <w:rFonts w:ascii="Times New Roman" w:hAnsi="Times New Roman"/>
          <w:color w:val="000000"/>
        </w:rPr>
        <w:t xml:space="preserve"> средние</w:t>
      </w:r>
      <w:r w:rsidR="00396C03" w:rsidRPr="00396C03">
        <w:rPr>
          <w:rFonts w:ascii="Times New Roman" w:hAnsi="Times New Roman"/>
          <w:color w:val="000000"/>
        </w:rPr>
        <w:t xml:space="preserve"> абсолютные</w:t>
      </w:r>
      <w:r w:rsidR="00FA2FD9" w:rsidRPr="00A72863">
        <w:rPr>
          <w:rFonts w:ascii="Times New Roman" w:hAnsi="Times New Roman"/>
          <w:color w:val="000000"/>
        </w:rPr>
        <w:t xml:space="preserve"> значения</w:t>
      </w:r>
      <w:r w:rsidR="00C84CD8">
        <w:rPr>
          <w:rFonts w:ascii="Times New Roman" w:hAnsi="Times New Roman"/>
          <w:color w:val="000000"/>
        </w:rPr>
        <w:t xml:space="preserve"> </w:t>
      </w:r>
      <w:r w:rsidR="00141128" w:rsidRPr="00A72863">
        <w:rPr>
          <w:rFonts w:ascii="Times New Roman" w:hAnsi="Times New Roman"/>
          <w:color w:val="000000"/>
        </w:rPr>
        <w:t>производных</w:t>
      </w:r>
      <w:r w:rsidR="00FA2FD9" w:rsidRPr="00A72863">
        <w:rPr>
          <w:rFonts w:ascii="Times New Roman" w:hAnsi="Times New Roman"/>
          <w:color w:val="000000"/>
        </w:rPr>
        <w:t xml:space="preserve"> </w:t>
      </w:r>
      <w:r w:rsidR="009B73E0" w:rsidRPr="00A72863">
        <w:rPr>
          <w:rFonts w:ascii="Times New Roman" w:hAnsi="Times New Roman"/>
          <w:color w:val="000000"/>
        </w:rPr>
        <w:t>по строкам и столбцам.</w:t>
      </w:r>
      <w:r w:rsidR="00141128" w:rsidRPr="00A72863">
        <w:rPr>
          <w:rFonts w:ascii="Times New Roman" w:hAnsi="Times New Roman"/>
          <w:color w:val="000000"/>
        </w:rPr>
        <w:t xml:space="preserve"> Усреднение производных производится их суммированием, которое, ко всему пр</w:t>
      </w:r>
      <w:r w:rsidR="00A72863">
        <w:rPr>
          <w:rFonts w:ascii="Times New Roman" w:hAnsi="Times New Roman"/>
          <w:color w:val="000000"/>
        </w:rPr>
        <w:t xml:space="preserve">очему, снижает уровень случайных </w:t>
      </w:r>
      <w:proofErr w:type="spellStart"/>
      <w:r w:rsidR="00A72863">
        <w:rPr>
          <w:rFonts w:ascii="Times New Roman" w:hAnsi="Times New Roman"/>
          <w:color w:val="000000"/>
        </w:rPr>
        <w:t>гауссовских</w:t>
      </w:r>
      <w:proofErr w:type="spellEnd"/>
      <w:r w:rsidR="00A72863">
        <w:rPr>
          <w:rFonts w:ascii="Times New Roman" w:hAnsi="Times New Roman"/>
          <w:color w:val="000000"/>
        </w:rPr>
        <w:t xml:space="preserve"> шумов</w:t>
      </w:r>
      <w:r w:rsidR="001B3586">
        <w:rPr>
          <w:rFonts w:ascii="Times New Roman" w:hAnsi="Times New Roman"/>
          <w:color w:val="000000"/>
        </w:rPr>
        <w:t xml:space="preserve"> на исходных изображениях</w:t>
      </w:r>
      <w:r w:rsidR="00141128" w:rsidRPr="00A72863">
        <w:rPr>
          <w:rFonts w:ascii="Times New Roman" w:hAnsi="Times New Roman"/>
          <w:color w:val="000000"/>
        </w:rPr>
        <w:t xml:space="preserve">. </w:t>
      </w:r>
      <w:r w:rsidR="009F54F8" w:rsidRPr="00A72863">
        <w:rPr>
          <w:rFonts w:ascii="Times New Roman" w:hAnsi="Times New Roman"/>
          <w:color w:val="000000"/>
        </w:rPr>
        <w:t xml:space="preserve">Вполне очевидно, что </w:t>
      </w:r>
      <w:r w:rsidR="00C84CD8">
        <w:rPr>
          <w:rFonts w:ascii="Times New Roman" w:hAnsi="Times New Roman"/>
          <w:color w:val="000000"/>
        </w:rPr>
        <w:t xml:space="preserve">найденные </w:t>
      </w:r>
      <w:r w:rsidR="002F6392" w:rsidRPr="00A72863">
        <w:rPr>
          <w:rFonts w:ascii="Times New Roman" w:hAnsi="Times New Roman"/>
          <w:color w:val="000000"/>
        </w:rPr>
        <w:t xml:space="preserve">основные </w:t>
      </w:r>
      <w:r w:rsidR="009F54F8" w:rsidRPr="00A72863">
        <w:rPr>
          <w:rFonts w:ascii="Times New Roman" w:hAnsi="Times New Roman"/>
          <w:color w:val="000000"/>
        </w:rPr>
        <w:t>м</w:t>
      </w:r>
      <w:r w:rsidR="00C84CD8">
        <w:rPr>
          <w:rFonts w:ascii="Times New Roman" w:hAnsi="Times New Roman"/>
          <w:color w:val="000000"/>
        </w:rPr>
        <w:t xml:space="preserve">аксимумы </w:t>
      </w:r>
      <w:r w:rsidR="00141128" w:rsidRPr="00A72863">
        <w:rPr>
          <w:rFonts w:ascii="Times New Roman" w:hAnsi="Times New Roman"/>
          <w:color w:val="000000"/>
        </w:rPr>
        <w:t>средних производных будут соответствовать границам раздела модулей</w:t>
      </w:r>
      <w:r w:rsidR="00F277B2" w:rsidRPr="00F277B2">
        <w:rPr>
          <w:rFonts w:ascii="Times New Roman" w:hAnsi="Times New Roman"/>
          <w:color w:val="000000"/>
        </w:rPr>
        <w:t xml:space="preserve"> кода</w:t>
      </w:r>
      <w:r w:rsidR="00141128" w:rsidRPr="00A72863">
        <w:rPr>
          <w:rFonts w:ascii="Times New Roman" w:hAnsi="Times New Roman"/>
          <w:color w:val="000000"/>
        </w:rPr>
        <w:t xml:space="preserve">. </w:t>
      </w:r>
    </w:p>
    <w:p w14:paraId="7567B0E7" w14:textId="1B6BBCCA" w:rsidR="00B346A8" w:rsidRDefault="00C84CD8" w:rsidP="00B346A8">
      <w:pPr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141128" w:rsidRPr="00A72863">
        <w:rPr>
          <w:rFonts w:ascii="Times New Roman" w:hAnsi="Times New Roman"/>
          <w:color w:val="000000"/>
        </w:rPr>
        <w:t xml:space="preserve">На рис. </w:t>
      </w:r>
      <w:r w:rsidR="00DD2035" w:rsidRPr="00402BED">
        <w:rPr>
          <w:rFonts w:ascii="Times New Roman" w:hAnsi="Times New Roman"/>
          <w:color w:val="000000"/>
          <w:highlight w:val="yellow"/>
        </w:rPr>
        <w:t>3</w:t>
      </w:r>
      <w:r w:rsidR="00141128" w:rsidRPr="00A72863">
        <w:rPr>
          <w:rFonts w:ascii="Times New Roman" w:hAnsi="Times New Roman"/>
          <w:color w:val="000000"/>
        </w:rPr>
        <w:t xml:space="preserve"> представлен пример трансформации </w:t>
      </w:r>
      <w:r>
        <w:rPr>
          <w:rFonts w:ascii="Times New Roman" w:hAnsi="Times New Roman"/>
          <w:color w:val="000000"/>
        </w:rPr>
        <w:t xml:space="preserve">локализованного четырехугольного </w:t>
      </w:r>
      <w:r w:rsidR="009F54F8" w:rsidRPr="00A72863">
        <w:rPr>
          <w:rFonts w:ascii="Times New Roman" w:hAnsi="Times New Roman"/>
          <w:color w:val="000000"/>
        </w:rPr>
        <w:t>кода</w:t>
      </w:r>
      <w:r>
        <w:rPr>
          <w:rFonts w:ascii="Times New Roman" w:hAnsi="Times New Roman"/>
          <w:color w:val="000000"/>
        </w:rPr>
        <w:t xml:space="preserve"> (рис. </w:t>
      </w:r>
      <w:r w:rsidR="00DD2035" w:rsidRPr="00402BED">
        <w:rPr>
          <w:rFonts w:ascii="Times New Roman" w:hAnsi="Times New Roman"/>
          <w:color w:val="000000"/>
          <w:highlight w:val="yellow"/>
        </w:rPr>
        <w:t>3а</w:t>
      </w:r>
      <w:r>
        <w:rPr>
          <w:rFonts w:ascii="Times New Roman" w:hAnsi="Times New Roman"/>
          <w:color w:val="000000"/>
        </w:rPr>
        <w:t>)</w:t>
      </w:r>
      <w:r w:rsidR="009F54F8" w:rsidRPr="00A72863">
        <w:rPr>
          <w:rFonts w:ascii="Times New Roman" w:hAnsi="Times New Roman"/>
          <w:color w:val="000000"/>
        </w:rPr>
        <w:t xml:space="preserve"> в канонический квадрат</w:t>
      </w:r>
      <w:r>
        <w:rPr>
          <w:rFonts w:ascii="Times New Roman" w:hAnsi="Times New Roman"/>
          <w:color w:val="000000"/>
        </w:rPr>
        <w:t xml:space="preserve"> (рис. </w:t>
      </w:r>
      <w:r w:rsidR="00DD2035">
        <w:rPr>
          <w:rFonts w:ascii="Times New Roman" w:hAnsi="Times New Roman"/>
          <w:color w:val="000000"/>
        </w:rPr>
        <w:t>3б</w:t>
      </w:r>
      <w:r w:rsidR="00DD2035" w:rsidRPr="00DD2035">
        <w:rPr>
          <w:rFonts w:ascii="Times New Roman" w:hAnsi="Times New Roman"/>
          <w:color w:val="000000"/>
          <w:highlight w:val="yellow"/>
        </w:rPr>
        <w:t>-</w:t>
      </w:r>
      <w:r w:rsidRPr="00DD2035">
        <w:rPr>
          <w:rFonts w:ascii="Times New Roman" w:hAnsi="Times New Roman"/>
          <w:color w:val="000000"/>
          <w:highlight w:val="yellow"/>
        </w:rPr>
        <w:t>6б</w:t>
      </w:r>
      <w:r>
        <w:rPr>
          <w:rFonts w:ascii="Times New Roman" w:hAnsi="Times New Roman"/>
          <w:color w:val="000000"/>
        </w:rPr>
        <w:t>)</w:t>
      </w:r>
      <w:r w:rsidR="009F54F8" w:rsidRPr="00A72863">
        <w:rPr>
          <w:rFonts w:ascii="Times New Roman" w:hAnsi="Times New Roman"/>
          <w:color w:val="000000"/>
        </w:rPr>
        <w:t xml:space="preserve"> с последующей</w:t>
      </w:r>
      <w:r w:rsidR="00141128" w:rsidRPr="00A72863">
        <w:rPr>
          <w:rFonts w:ascii="Times New Roman" w:hAnsi="Times New Roman"/>
          <w:color w:val="000000"/>
        </w:rPr>
        <w:t xml:space="preserve"> дис</w:t>
      </w:r>
      <w:r w:rsidR="009F54F8" w:rsidRPr="00A72863">
        <w:rPr>
          <w:rFonts w:ascii="Times New Roman" w:hAnsi="Times New Roman"/>
          <w:color w:val="000000"/>
        </w:rPr>
        <w:t xml:space="preserve">кретизацией его на </w:t>
      </w:r>
      <w:r w:rsidR="00396C03" w:rsidRPr="00396C03">
        <w:rPr>
          <w:rFonts w:ascii="Times New Roman" w:hAnsi="Times New Roman"/>
          <w:color w:val="000000"/>
        </w:rPr>
        <w:t>структурные единицы</w:t>
      </w:r>
      <w:r w:rsidR="009F54F8" w:rsidRPr="00A72863">
        <w:rPr>
          <w:rFonts w:ascii="Times New Roman" w:hAnsi="Times New Roman"/>
          <w:color w:val="000000"/>
        </w:rPr>
        <w:t xml:space="preserve">. </w:t>
      </w:r>
      <w:r w:rsidR="0049449E">
        <w:rPr>
          <w:rFonts w:ascii="Times New Roman" w:hAnsi="Times New Roman"/>
          <w:color w:val="000000"/>
        </w:rPr>
        <w:t xml:space="preserve">На рис. </w:t>
      </w:r>
      <w:r w:rsidR="0085289F" w:rsidRPr="00402BED">
        <w:rPr>
          <w:rFonts w:ascii="Times New Roman" w:hAnsi="Times New Roman"/>
          <w:color w:val="000000"/>
          <w:highlight w:val="yellow"/>
        </w:rPr>
        <w:t>3в</w:t>
      </w:r>
      <w:r w:rsidR="0049449E">
        <w:rPr>
          <w:rFonts w:ascii="Times New Roman" w:hAnsi="Times New Roman"/>
          <w:color w:val="000000"/>
        </w:rPr>
        <w:t xml:space="preserve"> пока</w:t>
      </w:r>
      <w:r w:rsidR="00396C03">
        <w:rPr>
          <w:rFonts w:ascii="Times New Roman" w:hAnsi="Times New Roman"/>
          <w:color w:val="000000"/>
        </w:rPr>
        <w:t>зан</w:t>
      </w:r>
      <w:r w:rsidR="000C36F0">
        <w:rPr>
          <w:rFonts w:ascii="Times New Roman" w:hAnsi="Times New Roman"/>
          <w:color w:val="000000"/>
        </w:rPr>
        <w:t xml:space="preserve"> </w:t>
      </w:r>
      <w:r w:rsidR="00396C03">
        <w:rPr>
          <w:rFonts w:ascii="Times New Roman" w:hAnsi="Times New Roman"/>
          <w:color w:val="000000"/>
        </w:rPr>
        <w:t>средний модуль</w:t>
      </w:r>
      <w:r w:rsidR="0049449E">
        <w:rPr>
          <w:rFonts w:ascii="Times New Roman" w:hAnsi="Times New Roman"/>
          <w:color w:val="000000"/>
        </w:rPr>
        <w:t xml:space="preserve"> </w:t>
      </w:r>
      <w:r w:rsidR="00396C03">
        <w:rPr>
          <w:rFonts w:ascii="Times New Roman" w:hAnsi="Times New Roman"/>
          <w:color w:val="000000"/>
        </w:rPr>
        <w:t>частной</w:t>
      </w:r>
      <w:r w:rsidR="00B346A8">
        <w:rPr>
          <w:rFonts w:ascii="Times New Roman" w:hAnsi="Times New Roman"/>
          <w:color w:val="000000"/>
        </w:rPr>
        <w:t xml:space="preserve"> </w:t>
      </w:r>
      <w:r w:rsidR="00396C03">
        <w:rPr>
          <w:rFonts w:ascii="Times New Roman" w:hAnsi="Times New Roman"/>
          <w:color w:val="000000"/>
        </w:rPr>
        <w:t>производной</w:t>
      </w:r>
      <w:r w:rsidR="0049449E">
        <w:rPr>
          <w:rFonts w:ascii="Times New Roman" w:hAnsi="Times New Roman"/>
          <w:color w:val="000000"/>
        </w:rPr>
        <w:t xml:space="preserve"> по </w:t>
      </w:r>
      <w:r w:rsidR="00785810">
        <w:rPr>
          <w:rFonts w:ascii="Times New Roman" w:hAnsi="Times New Roman"/>
          <w:i/>
          <w:color w:val="000000"/>
          <w:lang w:val="en-US"/>
        </w:rPr>
        <w:t>y</w:t>
      </w:r>
      <w:r w:rsidR="0049449E" w:rsidRPr="0049449E">
        <w:rPr>
          <w:rFonts w:ascii="Times New Roman" w:hAnsi="Times New Roman"/>
          <w:color w:val="000000"/>
        </w:rPr>
        <w:t xml:space="preserve">; </w:t>
      </w:r>
      <w:r w:rsidR="00F277B2">
        <w:rPr>
          <w:rFonts w:ascii="Times New Roman" w:hAnsi="Times New Roman"/>
          <w:color w:val="000000"/>
        </w:rPr>
        <w:t>средний модуль частной</w:t>
      </w:r>
      <w:r w:rsidR="00B346A8">
        <w:rPr>
          <w:rFonts w:ascii="Times New Roman" w:hAnsi="Times New Roman"/>
          <w:color w:val="000000"/>
        </w:rPr>
        <w:t xml:space="preserve"> </w:t>
      </w:r>
      <w:r w:rsidR="00F277B2">
        <w:rPr>
          <w:rFonts w:ascii="Times New Roman" w:hAnsi="Times New Roman"/>
          <w:color w:val="000000"/>
        </w:rPr>
        <w:t>производной</w:t>
      </w:r>
      <w:r w:rsidR="00785810">
        <w:rPr>
          <w:rFonts w:ascii="Times New Roman" w:hAnsi="Times New Roman"/>
          <w:color w:val="000000"/>
        </w:rPr>
        <w:t xml:space="preserve"> по </w:t>
      </w:r>
      <w:r w:rsidR="00785810" w:rsidRPr="00785810">
        <w:rPr>
          <w:rFonts w:ascii="Times New Roman" w:hAnsi="Times New Roman"/>
          <w:i/>
          <w:color w:val="000000"/>
        </w:rPr>
        <w:t>x</w:t>
      </w:r>
      <w:r w:rsidR="00BD4451">
        <w:rPr>
          <w:rFonts w:ascii="Times New Roman" w:hAnsi="Times New Roman"/>
          <w:color w:val="000000"/>
        </w:rPr>
        <w:t xml:space="preserve"> имеет по</w:t>
      </w:r>
      <w:r w:rsidR="0049449E">
        <w:rPr>
          <w:rFonts w:ascii="Times New Roman" w:hAnsi="Times New Roman"/>
          <w:color w:val="000000"/>
        </w:rPr>
        <w:t xml:space="preserve">хожий вид и поэтому не </w:t>
      </w:r>
      <w:r w:rsidR="000C36F0">
        <w:rPr>
          <w:rFonts w:ascii="Times New Roman" w:hAnsi="Times New Roman"/>
          <w:color w:val="000000"/>
        </w:rPr>
        <w:t>демонстрируется</w:t>
      </w:r>
      <w:r w:rsidR="0049449E">
        <w:rPr>
          <w:rFonts w:ascii="Times New Roman" w:hAnsi="Times New Roman"/>
          <w:color w:val="000000"/>
        </w:rPr>
        <w:t xml:space="preserve">. </w:t>
      </w:r>
      <w:r w:rsidR="009F54F8" w:rsidRPr="00A72863">
        <w:rPr>
          <w:rFonts w:ascii="Times New Roman" w:hAnsi="Times New Roman"/>
          <w:color w:val="000000"/>
        </w:rPr>
        <w:t xml:space="preserve">Практика применения алгоритма </w:t>
      </w:r>
      <w:r w:rsidR="00451A57">
        <w:rPr>
          <w:rFonts w:ascii="Times New Roman" w:hAnsi="Times New Roman"/>
          <w:color w:val="000000"/>
        </w:rPr>
        <w:t>позволила повысить надежность процедуры</w:t>
      </w:r>
      <w:r w:rsidR="009F54F8" w:rsidRPr="00A72863">
        <w:rPr>
          <w:rFonts w:ascii="Times New Roman" w:hAnsi="Times New Roman"/>
          <w:color w:val="000000"/>
        </w:rPr>
        <w:t xml:space="preserve"> поиска максимумов функции вида рис. </w:t>
      </w:r>
      <w:r w:rsidR="0085289F" w:rsidRPr="00402BED">
        <w:rPr>
          <w:rFonts w:ascii="Times New Roman" w:hAnsi="Times New Roman"/>
          <w:color w:val="000000"/>
          <w:highlight w:val="yellow"/>
        </w:rPr>
        <w:t>3в</w:t>
      </w:r>
      <w:r w:rsidR="009F54F8" w:rsidRPr="00A72863">
        <w:rPr>
          <w:rFonts w:ascii="Times New Roman" w:hAnsi="Times New Roman"/>
          <w:color w:val="000000"/>
        </w:rPr>
        <w:t xml:space="preserve"> </w:t>
      </w:r>
      <w:r w:rsidR="00451A57">
        <w:rPr>
          <w:rFonts w:ascii="Times New Roman" w:hAnsi="Times New Roman"/>
          <w:color w:val="000000"/>
        </w:rPr>
        <w:t xml:space="preserve">за счет </w:t>
      </w:r>
      <w:r w:rsidR="009F54F8" w:rsidRPr="00A72863">
        <w:rPr>
          <w:rFonts w:ascii="Times New Roman" w:hAnsi="Times New Roman"/>
          <w:color w:val="000000"/>
        </w:rPr>
        <w:t>предварительно</w:t>
      </w:r>
      <w:r w:rsidR="00451A57">
        <w:rPr>
          <w:rFonts w:ascii="Times New Roman" w:hAnsi="Times New Roman"/>
          <w:color w:val="000000"/>
        </w:rPr>
        <w:t>го вычитания ее</w:t>
      </w:r>
      <w:r w:rsidR="009F54F8" w:rsidRPr="00A72863">
        <w:rPr>
          <w:rFonts w:ascii="Times New Roman" w:hAnsi="Times New Roman"/>
          <w:color w:val="000000"/>
        </w:rPr>
        <w:t xml:space="preserve"> </w:t>
      </w:r>
      <w:r w:rsidR="00C0083D" w:rsidRPr="00C0083D">
        <w:rPr>
          <w:rFonts w:ascii="Times New Roman" w:hAnsi="Times New Roman"/>
          <w:color w:val="000000"/>
        </w:rPr>
        <w:t>кусочно-</w:t>
      </w:r>
      <w:r w:rsidR="00451A57">
        <w:rPr>
          <w:rFonts w:ascii="Times New Roman" w:hAnsi="Times New Roman"/>
          <w:color w:val="000000"/>
        </w:rPr>
        <w:t>линейного</w:t>
      </w:r>
      <w:r w:rsidR="009F54F8" w:rsidRPr="00A72863">
        <w:rPr>
          <w:rFonts w:ascii="Times New Roman" w:hAnsi="Times New Roman"/>
          <w:color w:val="000000"/>
        </w:rPr>
        <w:t xml:space="preserve"> фон</w:t>
      </w:r>
      <w:r w:rsidR="00451A57">
        <w:rPr>
          <w:rFonts w:ascii="Times New Roman" w:hAnsi="Times New Roman"/>
          <w:color w:val="000000"/>
        </w:rPr>
        <w:t>а, проходящего через</w:t>
      </w:r>
      <w:r w:rsidR="009F54F8" w:rsidRPr="00A72863">
        <w:rPr>
          <w:rFonts w:ascii="Times New Roman" w:hAnsi="Times New Roman"/>
          <w:color w:val="000000"/>
        </w:rPr>
        <w:t xml:space="preserve"> минимумы.</w:t>
      </w:r>
      <w:r w:rsidR="000D2914" w:rsidRPr="00A72863">
        <w:rPr>
          <w:rFonts w:ascii="Times New Roman" w:hAnsi="Times New Roman"/>
          <w:color w:val="000000"/>
        </w:rPr>
        <w:t xml:space="preserve"> </w:t>
      </w:r>
      <w:r w:rsidR="00BD4451">
        <w:rPr>
          <w:rFonts w:ascii="Times New Roman" w:hAnsi="Times New Roman"/>
          <w:color w:val="000000"/>
        </w:rPr>
        <w:t>После вычитания</w:t>
      </w:r>
      <w:r w:rsidR="001B3586">
        <w:rPr>
          <w:rFonts w:ascii="Times New Roman" w:hAnsi="Times New Roman"/>
          <w:color w:val="000000"/>
        </w:rPr>
        <w:t xml:space="preserve"> фона</w:t>
      </w:r>
      <w:r w:rsidR="000D2914" w:rsidRPr="00A72863">
        <w:rPr>
          <w:rFonts w:ascii="Times New Roman" w:hAnsi="Times New Roman"/>
          <w:color w:val="000000"/>
        </w:rPr>
        <w:t xml:space="preserve"> </w:t>
      </w:r>
      <w:r w:rsidR="00451A57">
        <w:rPr>
          <w:rFonts w:ascii="Times New Roman" w:hAnsi="Times New Roman"/>
          <w:color w:val="000000"/>
        </w:rPr>
        <w:t>удается</w:t>
      </w:r>
      <w:r w:rsidR="001B3586">
        <w:rPr>
          <w:rFonts w:ascii="Times New Roman" w:hAnsi="Times New Roman"/>
          <w:color w:val="000000"/>
        </w:rPr>
        <w:t xml:space="preserve"> однозначно</w:t>
      </w:r>
      <w:r w:rsidR="002F6392" w:rsidRPr="00A72863">
        <w:rPr>
          <w:rFonts w:ascii="Times New Roman" w:hAnsi="Times New Roman"/>
          <w:color w:val="000000"/>
        </w:rPr>
        <w:t xml:space="preserve"> определить </w:t>
      </w:r>
      <w:r w:rsidR="00785810" w:rsidRPr="00785810">
        <w:rPr>
          <w:rFonts w:ascii="Times New Roman" w:hAnsi="Times New Roman"/>
          <w:color w:val="000000"/>
        </w:rPr>
        <w:t xml:space="preserve">положительный </w:t>
      </w:r>
      <w:r w:rsidR="002F6392" w:rsidRPr="00A72863">
        <w:rPr>
          <w:rFonts w:ascii="Times New Roman" w:hAnsi="Times New Roman"/>
          <w:color w:val="000000"/>
        </w:rPr>
        <w:t>уровень</w:t>
      </w:r>
      <w:r w:rsidR="007D2DB4">
        <w:rPr>
          <w:rFonts w:ascii="Times New Roman" w:hAnsi="Times New Roman"/>
          <w:color w:val="000000"/>
        </w:rPr>
        <w:t xml:space="preserve"> функции</w:t>
      </w:r>
      <w:r w:rsidR="002F6392" w:rsidRPr="00A72863">
        <w:rPr>
          <w:rFonts w:ascii="Times New Roman" w:hAnsi="Times New Roman"/>
          <w:color w:val="000000"/>
        </w:rPr>
        <w:t xml:space="preserve">, выше которого </w:t>
      </w:r>
      <w:r w:rsidR="00785810">
        <w:rPr>
          <w:rFonts w:ascii="Times New Roman" w:hAnsi="Times New Roman"/>
          <w:color w:val="000000"/>
        </w:rPr>
        <w:t>располагаются все искомые</w:t>
      </w:r>
      <w:r w:rsidR="002F6392" w:rsidRPr="00A72863">
        <w:rPr>
          <w:rFonts w:ascii="Times New Roman" w:hAnsi="Times New Roman"/>
          <w:color w:val="000000"/>
        </w:rPr>
        <w:t xml:space="preserve"> максимумы</w:t>
      </w:r>
      <w:r w:rsidR="00DD7AEA">
        <w:rPr>
          <w:rFonts w:ascii="Times New Roman" w:hAnsi="Times New Roman"/>
          <w:color w:val="000000"/>
        </w:rPr>
        <w:t xml:space="preserve"> (обозначенные маленькими кружками)</w:t>
      </w:r>
      <w:r w:rsidR="003F1980">
        <w:rPr>
          <w:rFonts w:ascii="Times New Roman" w:hAnsi="Times New Roman"/>
          <w:color w:val="000000"/>
        </w:rPr>
        <w:t xml:space="preserve"> (рис.</w:t>
      </w:r>
      <w:r w:rsidR="0085289F" w:rsidRPr="00402BED">
        <w:rPr>
          <w:rFonts w:ascii="Times New Roman" w:hAnsi="Times New Roman"/>
          <w:color w:val="000000"/>
          <w:highlight w:val="yellow"/>
        </w:rPr>
        <w:t>3г</w:t>
      </w:r>
      <w:r w:rsidR="003F1980">
        <w:rPr>
          <w:rFonts w:ascii="Times New Roman" w:hAnsi="Times New Roman"/>
          <w:color w:val="000000"/>
        </w:rPr>
        <w:t>)</w:t>
      </w:r>
      <w:r w:rsidR="002F6392" w:rsidRPr="00A72863">
        <w:rPr>
          <w:rFonts w:ascii="Times New Roman" w:hAnsi="Times New Roman"/>
          <w:color w:val="000000"/>
        </w:rPr>
        <w:t>.</w:t>
      </w:r>
      <w:r w:rsidR="00505BB0">
        <w:rPr>
          <w:rFonts w:ascii="Times New Roman" w:hAnsi="Times New Roman"/>
          <w:color w:val="000000"/>
        </w:rPr>
        <w:t xml:space="preserve"> В соответствии с координатами максимумов на плоскости рисунка квадратного кода располагаются горизонтальные и вертикальные линии сетки (номера максимумов совпадают с номерами линий), т.е. производится его дискретизация на</w:t>
      </w:r>
      <w:r w:rsidR="006B3EA6" w:rsidRPr="006B3EA6">
        <w:rPr>
          <w:rFonts w:ascii="Times New Roman" w:hAnsi="Times New Roman"/>
          <w:i/>
          <w:color w:val="000000"/>
        </w:rPr>
        <w:t xml:space="preserve"> </w:t>
      </w:r>
      <w:r w:rsidR="006B3EA6" w:rsidRPr="006B3EA6">
        <w:rPr>
          <w:rFonts w:ascii="Times New Roman" w:hAnsi="Times New Roman"/>
          <w:i/>
          <w:color w:val="000000"/>
          <w:lang w:val="en-US"/>
        </w:rPr>
        <w:t>n</w:t>
      </w:r>
      <m:oMath>
        <m:r>
          <w:rPr>
            <w:rFonts w:ascii="Cambria Math" w:hAnsi="Cambria Math"/>
            <w:color w:val="000000"/>
          </w:rPr>
          <m:t>×</m:t>
        </m:r>
      </m:oMath>
      <w:r w:rsidR="006B3EA6" w:rsidRPr="006B3EA6">
        <w:rPr>
          <w:rFonts w:ascii="Times New Roman" w:hAnsi="Times New Roman"/>
          <w:i/>
          <w:color w:val="000000"/>
          <w:lang w:val="en-US"/>
        </w:rPr>
        <w:t>n</w:t>
      </w:r>
      <w:r w:rsidR="00505BB0">
        <w:rPr>
          <w:rFonts w:ascii="Times New Roman" w:hAnsi="Times New Roman"/>
          <w:color w:val="000000"/>
        </w:rPr>
        <w:t xml:space="preserve"> модул</w:t>
      </w:r>
      <w:r w:rsidR="006B3EA6">
        <w:rPr>
          <w:rFonts w:ascii="Times New Roman" w:hAnsi="Times New Roman"/>
          <w:color w:val="000000"/>
        </w:rPr>
        <w:t>ей</w:t>
      </w:r>
      <w:r w:rsidR="00505BB0">
        <w:rPr>
          <w:rFonts w:ascii="Times New Roman" w:hAnsi="Times New Roman"/>
          <w:color w:val="000000"/>
        </w:rPr>
        <w:t xml:space="preserve"> (рис. </w:t>
      </w:r>
      <w:r w:rsidR="0085289F" w:rsidRPr="00402BED">
        <w:rPr>
          <w:rFonts w:ascii="Times New Roman" w:hAnsi="Times New Roman"/>
          <w:color w:val="000000"/>
          <w:highlight w:val="yellow"/>
        </w:rPr>
        <w:t>3д</w:t>
      </w:r>
      <w:r w:rsidR="00505BB0">
        <w:rPr>
          <w:rFonts w:ascii="Times New Roman" w:hAnsi="Times New Roman"/>
          <w:color w:val="000000"/>
        </w:rPr>
        <w:t>).</w:t>
      </w:r>
    </w:p>
    <w:p w14:paraId="25FA7219" w14:textId="77777777" w:rsidR="00B346A8" w:rsidRPr="00B346A8" w:rsidRDefault="00B346A8" w:rsidP="00B346A8">
      <w:pPr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Pr="00B346A8">
        <w:rPr>
          <w:rFonts w:ascii="Times New Roman" w:hAnsi="Times New Roman"/>
        </w:rPr>
        <w:t xml:space="preserve"> </w:t>
      </w:r>
    </w:p>
    <w:tbl>
      <w:tblPr>
        <w:tblStyle w:val="a9"/>
        <w:tblW w:w="9016" w:type="dxa"/>
        <w:tblLayout w:type="fixed"/>
        <w:tblLook w:val="04A0" w:firstRow="1" w:lastRow="0" w:firstColumn="1" w:lastColumn="0" w:noHBand="0" w:noVBand="1"/>
      </w:tblPr>
      <w:tblGrid>
        <w:gridCol w:w="4531"/>
        <w:gridCol w:w="4485"/>
      </w:tblGrid>
      <w:tr w:rsidR="00516A36" w14:paraId="07707844" w14:textId="77777777" w:rsidTr="00516A36">
        <w:trPr>
          <w:trHeight w:val="2339"/>
        </w:trPr>
        <w:tc>
          <w:tcPr>
            <w:tcW w:w="4531" w:type="dxa"/>
          </w:tcPr>
          <w:p w14:paraId="13F7FD61" w14:textId="77777777" w:rsidR="00206913" w:rsidRDefault="009A7575" w:rsidP="00A7286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noProof/>
                <w:color w:val="000000"/>
                <w:lang w:eastAsia="ru-RU"/>
              </w:rPr>
              <w:drawing>
                <wp:inline distT="0" distB="0" distL="0" distR="0" wp14:anchorId="14DA766D" wp14:editId="1BFDF8FC">
                  <wp:extent cx="2763585" cy="2078966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fig2a-1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6661" cy="2126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5" w:type="dxa"/>
          </w:tcPr>
          <w:p w14:paraId="2BC032FA" w14:textId="77777777" w:rsidR="00206913" w:rsidRDefault="00206913" w:rsidP="002069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noProof/>
                <w:color w:val="000000"/>
                <w:lang w:eastAsia="ru-RU"/>
              </w:rPr>
              <w:drawing>
                <wp:inline distT="0" distB="0" distL="0" distR="0" wp14:anchorId="794596AA" wp14:editId="7DB1DDA8">
                  <wp:extent cx="2059061" cy="2126358"/>
                  <wp:effectExtent l="0" t="0" r="0" b="762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fig2b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7354" cy="21452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6A36" w14:paraId="76F4A269" w14:textId="77777777" w:rsidTr="00516A36">
        <w:trPr>
          <w:trHeight w:val="203"/>
        </w:trPr>
        <w:tc>
          <w:tcPr>
            <w:tcW w:w="4531" w:type="dxa"/>
          </w:tcPr>
          <w:p w14:paraId="00C27B35" w14:textId="77777777" w:rsidR="00206913" w:rsidRDefault="00242EF3" w:rsidP="00242EF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color w:val="000000"/>
                <w:lang w:eastAsia="ru-RU"/>
              </w:rPr>
            </w:pPr>
            <w:r>
              <w:rPr>
                <w:rFonts w:ascii="Times New Roman" w:hAnsi="Times New Roman"/>
                <w:noProof/>
                <w:color w:val="000000"/>
                <w:lang w:eastAsia="ru-RU"/>
              </w:rPr>
              <w:t>(а)</w:t>
            </w:r>
          </w:p>
        </w:tc>
        <w:tc>
          <w:tcPr>
            <w:tcW w:w="4485" w:type="dxa"/>
          </w:tcPr>
          <w:p w14:paraId="3FFD6410" w14:textId="77777777" w:rsidR="00206913" w:rsidRDefault="00242EF3" w:rsidP="0020691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color w:val="000000"/>
                <w:lang w:eastAsia="ru-RU"/>
              </w:rPr>
            </w:pPr>
            <w:r>
              <w:rPr>
                <w:rFonts w:ascii="Times New Roman" w:hAnsi="Times New Roman"/>
                <w:noProof/>
                <w:color w:val="000000"/>
                <w:lang w:eastAsia="ru-RU"/>
              </w:rPr>
              <w:t>(б)</w:t>
            </w:r>
          </w:p>
        </w:tc>
      </w:tr>
      <w:tr w:rsidR="00516A36" w14:paraId="098B7EA4" w14:textId="77777777" w:rsidTr="00516A36">
        <w:trPr>
          <w:trHeight w:val="916"/>
        </w:trPr>
        <w:tc>
          <w:tcPr>
            <w:tcW w:w="4531" w:type="dxa"/>
          </w:tcPr>
          <w:p w14:paraId="22079154" w14:textId="77777777" w:rsidR="00F41A38" w:rsidRDefault="00F41A38" w:rsidP="00A72863">
            <w:pPr>
              <w:spacing w:after="0" w:line="240" w:lineRule="auto"/>
              <w:jc w:val="both"/>
              <w:rPr>
                <w:rFonts w:ascii="Times New Roman" w:hAnsi="Times New Roman"/>
                <w:noProof/>
                <w:color w:val="000000"/>
                <w:lang w:eastAsia="ru-RU"/>
              </w:rPr>
            </w:pPr>
          </w:p>
          <w:p w14:paraId="175F0EAC" w14:textId="77777777" w:rsidR="004D3379" w:rsidRDefault="009A2AE8" w:rsidP="00A7286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noProof/>
                <w:color w:val="000000"/>
                <w:lang w:eastAsia="ru-RU"/>
              </w:rPr>
              <w:lastRenderedPageBreak/>
              <w:drawing>
                <wp:inline distT="0" distB="0" distL="0" distR="0" wp14:anchorId="2B91776F" wp14:editId="069FAB7A">
                  <wp:extent cx="2717927" cy="1003338"/>
                  <wp:effectExtent l="0" t="0" r="6350" b="635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differ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4511" cy="10500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5" w:type="dxa"/>
          </w:tcPr>
          <w:p w14:paraId="34C29714" w14:textId="77777777" w:rsidR="00516A36" w:rsidRDefault="00516A36" w:rsidP="0020691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color w:val="000000"/>
                <w:lang w:eastAsia="ru-RU"/>
              </w:rPr>
            </w:pPr>
          </w:p>
          <w:p w14:paraId="282AB5C1" w14:textId="77777777" w:rsidR="004D3379" w:rsidRDefault="00516A36" w:rsidP="002069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noProof/>
                <w:color w:val="000000"/>
                <w:lang w:eastAsia="ru-RU"/>
              </w:rPr>
              <w:lastRenderedPageBreak/>
              <w:drawing>
                <wp:inline distT="0" distB="0" distL="0" distR="0" wp14:anchorId="36822C1B" wp14:editId="3AE2D7E8">
                  <wp:extent cx="2728484" cy="994842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differ_max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2197" cy="10217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6A36" w14:paraId="445AB7DC" w14:textId="77777777" w:rsidTr="00516A36">
        <w:trPr>
          <w:trHeight w:val="253"/>
        </w:trPr>
        <w:tc>
          <w:tcPr>
            <w:tcW w:w="4531" w:type="dxa"/>
          </w:tcPr>
          <w:p w14:paraId="4785FEAB" w14:textId="77777777" w:rsidR="004D3379" w:rsidRDefault="004D3379" w:rsidP="004D3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(в)</w:t>
            </w:r>
          </w:p>
        </w:tc>
        <w:tc>
          <w:tcPr>
            <w:tcW w:w="4485" w:type="dxa"/>
          </w:tcPr>
          <w:p w14:paraId="7A87BC96" w14:textId="77777777" w:rsidR="004D3379" w:rsidRPr="00F41A38" w:rsidRDefault="00F41A38" w:rsidP="0020691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color w:val="000000"/>
                <w:lang w:val="en-US" w:eastAsia="ru-RU"/>
              </w:rPr>
            </w:pPr>
            <w:r>
              <w:rPr>
                <w:rFonts w:ascii="Times New Roman" w:hAnsi="Times New Roman"/>
                <w:noProof/>
                <w:color w:val="000000"/>
                <w:lang w:val="en-US" w:eastAsia="ru-RU"/>
              </w:rPr>
              <w:t>(г)</w:t>
            </w:r>
          </w:p>
        </w:tc>
      </w:tr>
      <w:tr w:rsidR="00516A36" w14:paraId="15248ED3" w14:textId="77777777" w:rsidTr="00516A36">
        <w:trPr>
          <w:trHeight w:val="1974"/>
        </w:trPr>
        <w:tc>
          <w:tcPr>
            <w:tcW w:w="4531" w:type="dxa"/>
          </w:tcPr>
          <w:p w14:paraId="674C4604" w14:textId="77777777" w:rsidR="004D3379" w:rsidRDefault="00516A36" w:rsidP="00D927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color w:val="000000"/>
                <w:lang w:eastAsia="ru-RU"/>
              </w:rPr>
            </w:pPr>
            <w:r>
              <w:rPr>
                <w:rFonts w:ascii="Times New Roman" w:hAnsi="Times New Roman"/>
                <w:noProof/>
                <w:color w:val="000000"/>
                <w:lang w:eastAsia="ru-RU"/>
              </w:rPr>
              <w:drawing>
                <wp:inline distT="0" distB="0" distL="0" distR="0" wp14:anchorId="2B81BFCA" wp14:editId="2BA7806D">
                  <wp:extent cx="2487476" cy="2406770"/>
                  <wp:effectExtent l="0" t="0" r="8255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fig2d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8302" cy="2417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5" w:type="dxa"/>
          </w:tcPr>
          <w:p w14:paraId="7426F226" w14:textId="77777777" w:rsidR="004D3379" w:rsidRDefault="00A8330C" w:rsidP="00D92745">
            <w:pPr>
              <w:spacing w:before="60" w:after="0" w:line="240" w:lineRule="auto"/>
              <w:jc w:val="center"/>
              <w:rPr>
                <w:rFonts w:ascii="Times New Roman" w:hAnsi="Times New Roman"/>
                <w:noProof/>
                <w:color w:val="000000"/>
                <w:lang w:eastAsia="ru-RU"/>
              </w:rPr>
            </w:pPr>
            <w:r>
              <w:rPr>
                <w:rFonts w:ascii="Times New Roman" w:hAnsi="Times New Roman"/>
                <w:noProof/>
                <w:color w:val="000000"/>
                <w:lang w:eastAsia="ru-RU"/>
              </w:rPr>
              <w:drawing>
                <wp:inline distT="0" distB="0" distL="0" distR="0" wp14:anchorId="53F6997B" wp14:editId="366AF341">
                  <wp:extent cx="2294255" cy="2294255"/>
                  <wp:effectExtent l="0" t="0" r="0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DataMatrix.pn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206" cy="23452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6A36" w14:paraId="313B1DD8" w14:textId="77777777" w:rsidTr="00516A36">
        <w:trPr>
          <w:trHeight w:val="213"/>
        </w:trPr>
        <w:tc>
          <w:tcPr>
            <w:tcW w:w="4531" w:type="dxa"/>
          </w:tcPr>
          <w:p w14:paraId="3687E13C" w14:textId="77777777" w:rsidR="004D3379" w:rsidRDefault="00F41A38" w:rsidP="00D927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(д</w:t>
            </w:r>
            <w:r w:rsidR="004D3379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4485" w:type="dxa"/>
          </w:tcPr>
          <w:p w14:paraId="15D89790" w14:textId="77777777" w:rsidR="004D3379" w:rsidRDefault="00F41A38" w:rsidP="00D927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(е</w:t>
            </w:r>
            <w:r w:rsidR="004D3379">
              <w:rPr>
                <w:rFonts w:ascii="Times New Roman" w:hAnsi="Times New Roman"/>
                <w:color w:val="000000"/>
              </w:rPr>
              <w:t>)</w:t>
            </w:r>
          </w:p>
        </w:tc>
      </w:tr>
      <w:tr w:rsidR="00B346A8" w14:paraId="1E80B2B2" w14:textId="77777777" w:rsidTr="00516A36">
        <w:trPr>
          <w:trHeight w:val="213"/>
        </w:trPr>
        <w:tc>
          <w:tcPr>
            <w:tcW w:w="9016" w:type="dxa"/>
            <w:gridSpan w:val="2"/>
          </w:tcPr>
          <w:p w14:paraId="43F4B997" w14:textId="4EC1AF0C" w:rsidR="00B346A8" w:rsidRPr="00A57C28" w:rsidRDefault="00B346A8" w:rsidP="00D927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Рис. </w:t>
            </w:r>
            <w:r w:rsidR="0085289F" w:rsidRPr="00402BED">
              <w:rPr>
                <w:rFonts w:ascii="Times New Roman" w:hAnsi="Times New Roman"/>
                <w:color w:val="000000"/>
                <w:highlight w:val="yellow"/>
              </w:rPr>
              <w:t>3</w:t>
            </w:r>
            <w:r>
              <w:rPr>
                <w:rFonts w:ascii="Times New Roman" w:hAnsi="Times New Roman"/>
                <w:color w:val="000000"/>
              </w:rPr>
              <w:t>. Трансформация и дис</w:t>
            </w:r>
            <w:r w:rsidR="00DD7AEA">
              <w:rPr>
                <w:rFonts w:ascii="Times New Roman" w:hAnsi="Times New Roman"/>
                <w:color w:val="000000"/>
              </w:rPr>
              <w:t xml:space="preserve">кретизация </w:t>
            </w:r>
            <w:proofErr w:type="spellStart"/>
            <w:r>
              <w:rPr>
                <w:rFonts w:ascii="Times New Roman" w:hAnsi="Times New Roman"/>
                <w:color w:val="000000"/>
                <w:lang w:val="en-US"/>
              </w:rPr>
              <w:t>DataMatrix</w:t>
            </w:r>
            <w:proofErr w:type="spellEnd"/>
            <w:r w:rsidR="00DD7AEA">
              <w:rPr>
                <w:rFonts w:ascii="Times New Roman" w:hAnsi="Times New Roman"/>
                <w:color w:val="000000"/>
              </w:rPr>
              <w:t>: (а) – исходный для обработки локализованный код, (б) – результат трансформации в канонический квадрат, (в) –</w:t>
            </w:r>
            <w:r w:rsidR="00F277B2">
              <w:rPr>
                <w:rFonts w:ascii="Times New Roman" w:hAnsi="Times New Roman"/>
                <w:color w:val="000000"/>
              </w:rPr>
              <w:t xml:space="preserve"> средний модуль производной</w:t>
            </w:r>
            <w:r w:rsidR="00DD7AEA">
              <w:rPr>
                <w:rFonts w:ascii="Times New Roman" w:hAnsi="Times New Roman"/>
                <w:color w:val="000000"/>
              </w:rPr>
              <w:t xml:space="preserve"> по</w:t>
            </w:r>
            <w:r w:rsidR="004B090A">
              <w:rPr>
                <w:rFonts w:ascii="Times New Roman" w:hAnsi="Times New Roman"/>
                <w:i/>
                <w:color w:val="000000"/>
              </w:rPr>
              <w:t xml:space="preserve"> y</w:t>
            </w:r>
            <w:r w:rsidR="00DD7AEA">
              <w:rPr>
                <w:rFonts w:ascii="Times New Roman" w:hAnsi="Times New Roman"/>
                <w:color w:val="000000"/>
              </w:rPr>
              <w:t xml:space="preserve"> интенсивности квадратного кода и кусочно-линейный фон, </w:t>
            </w:r>
            <w:r w:rsidR="00DD7AEA" w:rsidRPr="0085289F">
              <w:rPr>
                <w:rFonts w:ascii="Times New Roman" w:hAnsi="Times New Roman"/>
                <w:color w:val="000000"/>
              </w:rPr>
              <w:t xml:space="preserve">(г) </w:t>
            </w:r>
            <w:r w:rsidR="00F277B2" w:rsidRPr="0085289F">
              <w:rPr>
                <w:rFonts w:ascii="Times New Roman" w:hAnsi="Times New Roman"/>
                <w:color w:val="000000"/>
              </w:rPr>
              <w:t>–</w:t>
            </w:r>
            <w:r w:rsidR="00DD7AEA" w:rsidRPr="0085289F">
              <w:rPr>
                <w:rFonts w:ascii="Times New Roman" w:hAnsi="Times New Roman"/>
                <w:color w:val="000000"/>
              </w:rPr>
              <w:t xml:space="preserve"> </w:t>
            </w:r>
            <w:r w:rsidR="00F277B2" w:rsidRPr="0085289F">
              <w:rPr>
                <w:rFonts w:ascii="Times New Roman" w:hAnsi="Times New Roman"/>
                <w:color w:val="000000"/>
              </w:rPr>
              <w:t xml:space="preserve">средний модуль производной </w:t>
            </w:r>
            <w:r w:rsidR="00DD7AEA" w:rsidRPr="0085289F">
              <w:rPr>
                <w:rFonts w:ascii="Times New Roman" w:hAnsi="Times New Roman"/>
                <w:color w:val="000000"/>
              </w:rPr>
              <w:t>после вычитания кусочно-линейного фона</w:t>
            </w:r>
            <w:r w:rsidR="00AF2825" w:rsidRPr="0085289F">
              <w:rPr>
                <w:rFonts w:ascii="Times New Roman" w:hAnsi="Times New Roman"/>
                <w:color w:val="000000"/>
              </w:rPr>
              <w:t>, (д) –</w:t>
            </w:r>
            <w:r w:rsidR="00AF2825">
              <w:rPr>
                <w:rFonts w:ascii="Times New Roman" w:hAnsi="Times New Roman"/>
                <w:color w:val="000000"/>
              </w:rPr>
              <w:t xml:space="preserve"> наложение сетки </w:t>
            </w:r>
            <w:r w:rsidR="00AF2825" w:rsidRPr="009A2AE8">
              <w:rPr>
                <w:rFonts w:ascii="Times New Roman" w:hAnsi="Times New Roman"/>
                <w:color w:val="000000"/>
              </w:rPr>
              <w:t>с</w:t>
            </w:r>
            <w:r w:rsidR="00AF2825" w:rsidRPr="006B3EA6">
              <w:rPr>
                <w:rFonts w:ascii="Times New Roman" w:hAnsi="Times New Roman"/>
                <w:i/>
                <w:color w:val="000000"/>
              </w:rPr>
              <w:t xml:space="preserve"> </w:t>
            </w:r>
            <w:r w:rsidR="00AF2825" w:rsidRPr="006B3EA6">
              <w:rPr>
                <w:rFonts w:ascii="Times New Roman" w:hAnsi="Times New Roman"/>
                <w:i/>
                <w:color w:val="000000"/>
                <w:lang w:val="en-US"/>
              </w:rPr>
              <w:t>n</w:t>
            </w:r>
            <m:oMath>
              <m:r>
                <w:rPr>
                  <w:rFonts w:ascii="Cambria Math" w:hAnsi="Cambria Math"/>
                  <w:color w:val="000000"/>
                </w:rPr>
                <m:t>×</m:t>
              </m:r>
            </m:oMath>
            <w:r w:rsidR="00AF2825" w:rsidRPr="006B3EA6">
              <w:rPr>
                <w:rFonts w:ascii="Times New Roman" w:hAnsi="Times New Roman"/>
                <w:i/>
                <w:color w:val="000000"/>
                <w:lang w:val="en-US"/>
              </w:rPr>
              <w:t>n</w:t>
            </w:r>
            <w:r w:rsidR="00AF2825" w:rsidRPr="00AF2825">
              <w:rPr>
                <w:rFonts w:ascii="Times New Roman" w:hAnsi="Times New Roman"/>
                <w:color w:val="000000"/>
              </w:rPr>
              <w:t>=24</w:t>
            </w:r>
            <m:oMath>
              <m:r>
                <w:rPr>
                  <w:rFonts w:ascii="Cambria Math" w:hAnsi="Cambria Math"/>
                  <w:color w:val="000000"/>
                </w:rPr>
                <m:t>×</m:t>
              </m:r>
            </m:oMath>
            <w:r w:rsidR="00AF2825" w:rsidRPr="00AF2825">
              <w:rPr>
                <w:rFonts w:ascii="Times New Roman" w:hAnsi="Times New Roman"/>
                <w:color w:val="000000"/>
              </w:rPr>
              <w:t xml:space="preserve">24 </w:t>
            </w:r>
            <w:r w:rsidR="00516A36">
              <w:rPr>
                <w:rFonts w:ascii="Times New Roman" w:hAnsi="Times New Roman"/>
                <w:color w:val="000000"/>
              </w:rPr>
              <w:t xml:space="preserve">ячейками, (е) </w:t>
            </w:r>
            <w:r w:rsidR="00A57C28">
              <w:rPr>
                <w:rFonts w:ascii="Times New Roman" w:hAnsi="Times New Roman"/>
                <w:color w:val="000000"/>
              </w:rPr>
              <w:t>–</w:t>
            </w:r>
            <w:r w:rsidR="00516A36">
              <w:rPr>
                <w:rFonts w:ascii="Times New Roman" w:hAnsi="Times New Roman"/>
                <w:color w:val="000000"/>
              </w:rPr>
              <w:t xml:space="preserve"> </w:t>
            </w:r>
            <w:r w:rsidR="00A57C28" w:rsidRPr="00A57C28">
              <w:rPr>
                <w:rFonts w:ascii="Times New Roman" w:hAnsi="Times New Roman"/>
                <w:color w:val="000000"/>
              </w:rPr>
              <w:t>код с бинарными модулями.</w:t>
            </w:r>
          </w:p>
        </w:tc>
      </w:tr>
    </w:tbl>
    <w:p w14:paraId="4A540C2A" w14:textId="77777777" w:rsidR="001574D0" w:rsidRDefault="001574D0" w:rsidP="00A72863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5637543" w14:textId="2304BE19" w:rsidR="001B3586" w:rsidRDefault="001B3586" w:rsidP="001B3586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Стоит заметить, что ч</w:t>
      </w:r>
      <w:r w:rsidRPr="00B346A8">
        <w:rPr>
          <w:rFonts w:ascii="Times New Roman" w:hAnsi="Times New Roman"/>
        </w:rPr>
        <w:t>астные производные п</w:t>
      </w:r>
      <w:r w:rsidR="00097C27">
        <w:rPr>
          <w:rFonts w:ascii="Times New Roman" w:hAnsi="Times New Roman"/>
        </w:rPr>
        <w:t xml:space="preserve">о </w:t>
      </w:r>
      <w:r w:rsidR="009A2AE8">
        <w:rPr>
          <w:rFonts w:ascii="Times New Roman" w:hAnsi="Times New Roman"/>
          <w:i/>
        </w:rPr>
        <w:t>y</w:t>
      </w:r>
      <w:r w:rsidR="00097C27">
        <w:rPr>
          <w:rFonts w:ascii="Times New Roman" w:hAnsi="Times New Roman"/>
        </w:rPr>
        <w:t xml:space="preserve"> </w:t>
      </w:r>
      <w:r w:rsidRPr="00B346A8">
        <w:rPr>
          <w:rFonts w:ascii="Times New Roman" w:hAnsi="Times New Roman"/>
        </w:rPr>
        <w:t>от интенсивности</w:t>
      </w:r>
      <w:r w:rsidR="009A2AE8">
        <w:rPr>
          <w:rFonts w:ascii="Times New Roman" w:hAnsi="Times New Roman"/>
        </w:rPr>
        <w:t xml:space="preserve"> </w:t>
      </w:r>
      <w:r w:rsidR="009A2AE8" w:rsidRPr="009A2AE8">
        <w:rPr>
          <w:rFonts w:ascii="Times New Roman" w:hAnsi="Times New Roman"/>
          <w:i/>
        </w:rPr>
        <w:t>I</w:t>
      </w:r>
      <w:r w:rsidR="009A2AE8">
        <w:rPr>
          <w:rFonts w:ascii="Times New Roman" w:hAnsi="Times New Roman"/>
        </w:rPr>
        <w:t>(</w:t>
      </w:r>
      <w:r w:rsidR="009A2AE8" w:rsidRPr="009A2AE8">
        <w:rPr>
          <w:rFonts w:ascii="Times New Roman" w:hAnsi="Times New Roman"/>
          <w:i/>
        </w:rPr>
        <w:t xml:space="preserve">x, </w:t>
      </w:r>
      <w:r w:rsidR="009A2AE8">
        <w:rPr>
          <w:rFonts w:ascii="Times New Roman" w:hAnsi="Times New Roman"/>
        </w:rPr>
        <w:t>y)</w:t>
      </w:r>
      <w:r w:rsidRPr="00B346A8">
        <w:rPr>
          <w:rFonts w:ascii="Times New Roman" w:hAnsi="Times New Roman"/>
        </w:rPr>
        <w:t xml:space="preserve"> цифровог</w:t>
      </w:r>
      <w:r>
        <w:rPr>
          <w:rFonts w:ascii="Times New Roman" w:hAnsi="Times New Roman"/>
        </w:rPr>
        <w:t>о изображения</w:t>
      </w:r>
      <w:r w:rsidR="00CC3D69">
        <w:rPr>
          <w:rFonts w:ascii="Times New Roman" w:hAnsi="Times New Roman"/>
        </w:rPr>
        <w:t xml:space="preserve"> </w:t>
      </w:r>
      <w:r w:rsidR="00CC3D69" w:rsidRPr="00CC3D69">
        <w:rPr>
          <w:rFonts w:ascii="Times New Roman" w:hAnsi="Times New Roman"/>
        </w:rPr>
        <w:t xml:space="preserve">размером </w:t>
      </w:r>
      <w:r w:rsidR="00CC3D69" w:rsidRPr="00CC3D69">
        <w:rPr>
          <w:rFonts w:ascii="Times New Roman" w:hAnsi="Times New Roman"/>
          <w:i/>
        </w:rPr>
        <w:t>L</w:t>
      </w:r>
      <m:oMath>
        <m:r>
          <w:rPr>
            <w:rFonts w:ascii="Cambria Math" w:hAnsi="Cambria Math"/>
          </w:rPr>
          <m:t>×</m:t>
        </m:r>
      </m:oMath>
      <w:r w:rsidR="00CC3D69" w:rsidRPr="00CC3D69">
        <w:rPr>
          <w:rFonts w:ascii="Times New Roman" w:hAnsi="Times New Roman"/>
          <w:i/>
        </w:rPr>
        <w:t>L</w:t>
      </w:r>
      <w:r>
        <w:rPr>
          <w:rFonts w:ascii="Times New Roman" w:hAnsi="Times New Roman"/>
        </w:rPr>
        <w:t xml:space="preserve"> могут быть найден</w:t>
      </w:r>
      <w:r w:rsidR="00097C27">
        <w:rPr>
          <w:rFonts w:ascii="Times New Roman" w:hAnsi="Times New Roman"/>
        </w:rPr>
        <w:t>ы</w:t>
      </w:r>
      <w:r>
        <w:rPr>
          <w:rFonts w:ascii="Times New Roman" w:hAnsi="Times New Roman"/>
        </w:rPr>
        <w:t xml:space="preserve"> во всех </w:t>
      </w:r>
      <w:r w:rsidR="00097C27">
        <w:rPr>
          <w:rFonts w:ascii="Times New Roman" w:hAnsi="Times New Roman"/>
          <w:i/>
          <w:lang w:val="en-US"/>
        </w:rPr>
        <w:t>L</w:t>
      </w:r>
      <w:r w:rsidRPr="001B358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пикселах </w:t>
      </w:r>
      <w:r w:rsidR="009A2AE8" w:rsidRPr="009A2AE8">
        <w:rPr>
          <w:rFonts w:ascii="Times New Roman" w:hAnsi="Times New Roman"/>
        </w:rPr>
        <w:t>столбца</w:t>
      </w:r>
      <w:r w:rsidR="00097C27">
        <w:rPr>
          <w:rFonts w:ascii="Times New Roman" w:hAnsi="Times New Roman"/>
        </w:rPr>
        <w:t xml:space="preserve"> </w:t>
      </w:r>
      <w:r w:rsidR="00097C27" w:rsidRPr="00097C27">
        <w:rPr>
          <w:rFonts w:ascii="Times New Roman" w:hAnsi="Times New Roman"/>
        </w:rPr>
        <w:t xml:space="preserve">с номером </w:t>
      </w:r>
      <w:r w:rsidR="009A2AE8">
        <w:rPr>
          <w:rFonts w:ascii="Times New Roman" w:hAnsi="Times New Roman"/>
          <w:i/>
          <w:lang w:val="en-US"/>
        </w:rPr>
        <w:t>x</w:t>
      </w:r>
      <w:r w:rsidRPr="00B346A8">
        <w:rPr>
          <w:rFonts w:ascii="Times New Roman" w:hAnsi="Times New Roman"/>
        </w:rPr>
        <w:t>, например, по формулам ч</w:t>
      </w:r>
      <w:r>
        <w:rPr>
          <w:rFonts w:ascii="Times New Roman" w:hAnsi="Times New Roman"/>
        </w:rPr>
        <w:t>исленного дифференцирования [</w:t>
      </w:r>
      <w:r w:rsidR="0085289F" w:rsidRPr="00402BED">
        <w:rPr>
          <w:rFonts w:ascii="Times New Roman" w:hAnsi="Times New Roman"/>
          <w:highlight w:val="yellow"/>
        </w:rPr>
        <w:t>9</w:t>
      </w:r>
      <w:r>
        <w:rPr>
          <w:rFonts w:ascii="Times New Roman" w:hAnsi="Times New Roman"/>
        </w:rPr>
        <w:t>]:</w:t>
      </w:r>
    </w:p>
    <w:p w14:paraId="23964230" w14:textId="77777777" w:rsidR="0099220E" w:rsidRDefault="0099220E" w:rsidP="001B3586">
      <w:pPr>
        <w:spacing w:after="0" w:line="240" w:lineRule="auto"/>
        <w:jc w:val="both"/>
        <w:rPr>
          <w:rFonts w:ascii="Times New Roman" w:hAnsi="Times New Roman"/>
        </w:rPr>
      </w:pPr>
    </w:p>
    <w:p w14:paraId="567603C7" w14:textId="77777777" w:rsidR="00E11695" w:rsidRPr="0099220E" w:rsidRDefault="00DA12A5" w:rsidP="0099220E">
      <w:pPr>
        <w:spacing w:after="0" w:line="240" w:lineRule="auto"/>
        <w:ind w:left="709"/>
        <w:jc w:val="center"/>
        <w:rPr>
          <w:rFonts w:ascii="Times New Roman" w:hAnsi="Times New Roman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  <w:color w:val="000000"/>
                </w:rPr>
              </m:ctrlPr>
            </m:fPr>
            <m:num>
              <m:r>
                <w:rPr>
                  <w:rFonts w:ascii="Cambria Math" w:hAnsi="Cambria Math"/>
                  <w:color w:val="000000"/>
                </w:rPr>
                <m:t>∂I(x,1)</m:t>
              </m:r>
            </m:num>
            <m:den>
              <m:r>
                <w:rPr>
                  <w:rFonts w:ascii="Cambria Math" w:hAnsi="Cambria Math"/>
                  <w:color w:val="000000"/>
                </w:rPr>
                <m:t>∂y</m:t>
              </m:r>
            </m:den>
          </m:f>
          <m:r>
            <w:rPr>
              <w:rFonts w:ascii="Cambria Math" w:hAnsi="Cambria Math"/>
            </w:rPr>
            <m:t>=-25I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x,1</m:t>
              </m:r>
            </m:e>
          </m:d>
          <m:r>
            <w:rPr>
              <w:rFonts w:ascii="Cambria Math" w:hAnsi="Cambria Math"/>
            </w:rPr>
            <m:t>+48I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x,2</m:t>
              </m:r>
            </m:e>
          </m:d>
          <m:r>
            <w:rPr>
              <w:rFonts w:ascii="Cambria Math" w:hAnsi="Cambria Math"/>
            </w:rPr>
            <m:t>-36I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x,3</m:t>
              </m:r>
            </m:e>
          </m:d>
          <m:r>
            <w:rPr>
              <w:rFonts w:ascii="Cambria Math" w:hAnsi="Cambria Math"/>
            </w:rPr>
            <m:t>+16I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x,4</m:t>
              </m:r>
            </m:e>
          </m:d>
          <m:r>
            <w:rPr>
              <w:rFonts w:ascii="Cambria Math" w:hAnsi="Cambria Math"/>
            </w:rPr>
            <m:t>-3I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x,5</m:t>
              </m:r>
            </m:e>
          </m:d>
          <m:r>
            <w:rPr>
              <w:rFonts w:ascii="Cambria Math" w:hAnsi="Cambria Math"/>
            </w:rPr>
            <m:t>,</m:t>
          </m:r>
        </m:oMath>
      </m:oMathPara>
    </w:p>
    <w:p w14:paraId="087BC90E" w14:textId="77777777" w:rsidR="00E11695" w:rsidRPr="0099220E" w:rsidRDefault="00DA12A5" w:rsidP="0099220E">
      <w:pPr>
        <w:spacing w:after="0" w:line="240" w:lineRule="auto"/>
        <w:ind w:left="709"/>
        <w:jc w:val="both"/>
        <w:rPr>
          <w:rFonts w:ascii="Times New Roman" w:hAnsi="Times New Roman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  <w:color w:val="000000"/>
                </w:rPr>
              </m:ctrlPr>
            </m:fPr>
            <m:num>
              <m:r>
                <w:rPr>
                  <w:rFonts w:ascii="Cambria Math" w:hAnsi="Cambria Math"/>
                  <w:color w:val="000000"/>
                </w:rPr>
                <m:t>∂I(x,2)</m:t>
              </m:r>
            </m:num>
            <m:den>
              <m:r>
                <w:rPr>
                  <w:rFonts w:ascii="Cambria Math" w:hAnsi="Cambria Math"/>
                  <w:color w:val="000000"/>
                </w:rPr>
                <m:t>∂y</m:t>
              </m:r>
            </m:den>
          </m:f>
          <m:r>
            <w:rPr>
              <w:rFonts w:ascii="Cambria Math" w:hAnsi="Cambria Math"/>
            </w:rPr>
            <m:t>=-3I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x,1</m:t>
              </m:r>
            </m:e>
          </m:d>
          <m:r>
            <w:rPr>
              <w:rFonts w:ascii="Cambria Math" w:hAnsi="Cambria Math"/>
            </w:rPr>
            <m:t>-10I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x,2</m:t>
              </m:r>
            </m:e>
          </m:d>
          <m:r>
            <w:rPr>
              <w:rFonts w:ascii="Cambria Math" w:hAnsi="Cambria Math"/>
            </w:rPr>
            <m:t>+18I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x,3</m:t>
              </m:r>
            </m:e>
          </m:d>
          <m:r>
            <w:rPr>
              <w:rFonts w:ascii="Cambria Math" w:hAnsi="Cambria Math"/>
            </w:rPr>
            <m:t>-6I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x,4</m:t>
              </m:r>
            </m:e>
          </m:d>
          <m:r>
            <w:rPr>
              <w:rFonts w:ascii="Cambria Math" w:hAnsi="Cambria Math"/>
            </w:rPr>
            <m:t>+I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x,5</m:t>
              </m:r>
            </m:e>
          </m:d>
          <m:r>
            <w:rPr>
              <w:rFonts w:ascii="Cambria Math" w:hAnsi="Cambria Math"/>
            </w:rPr>
            <m:t>,</m:t>
          </m:r>
        </m:oMath>
      </m:oMathPara>
    </w:p>
    <w:p w14:paraId="0FDCD6CF" w14:textId="77777777" w:rsidR="00E11695" w:rsidRPr="0099220E" w:rsidRDefault="00DA12A5" w:rsidP="0099220E">
      <w:pPr>
        <w:spacing w:after="0" w:line="240" w:lineRule="auto"/>
        <w:ind w:left="709"/>
        <w:jc w:val="both"/>
        <w:rPr>
          <w:rFonts w:ascii="Times New Roman" w:hAnsi="Times New Roman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  <w:color w:val="000000"/>
                </w:rPr>
              </m:ctrlPr>
            </m:fPr>
            <m:num>
              <m:r>
                <w:rPr>
                  <w:rFonts w:ascii="Cambria Math" w:hAnsi="Cambria Math"/>
                  <w:color w:val="000000"/>
                </w:rPr>
                <m:t>∂I(x,y)</m:t>
              </m:r>
            </m:num>
            <m:den>
              <m:r>
                <w:rPr>
                  <w:rFonts w:ascii="Cambria Math" w:hAnsi="Cambria Math"/>
                  <w:color w:val="000000"/>
                </w:rPr>
                <m:t>∂y</m:t>
              </m:r>
            </m:den>
          </m:f>
          <m:r>
            <w:rPr>
              <w:rFonts w:ascii="Cambria Math" w:hAnsi="Cambria Math"/>
            </w:rPr>
            <m:t>=I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x,y-2</m:t>
              </m:r>
            </m:e>
          </m:d>
          <m:r>
            <w:rPr>
              <w:rFonts w:ascii="Cambria Math" w:hAnsi="Cambria Math"/>
            </w:rPr>
            <m:t>-8I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x,y-1</m:t>
              </m:r>
            </m:e>
          </m:d>
          <m:r>
            <w:rPr>
              <w:rFonts w:ascii="Cambria Math" w:hAnsi="Cambria Math"/>
            </w:rPr>
            <m:t>+8I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x,y+1</m:t>
              </m:r>
            </m:e>
          </m:d>
          <m:r>
            <w:rPr>
              <w:rFonts w:ascii="Cambria Math" w:hAnsi="Cambria Math"/>
            </w:rPr>
            <m:t>-I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x,y+2</m:t>
              </m:r>
            </m:e>
          </m:d>
          <m:r>
            <w:rPr>
              <w:rFonts w:ascii="Cambria Math" w:hAnsi="Cambria Math"/>
            </w:rPr>
            <m:t>, y=3,4…L-2,</m:t>
          </m:r>
        </m:oMath>
      </m:oMathPara>
    </w:p>
    <w:p w14:paraId="262989EF" w14:textId="77777777" w:rsidR="00E11695" w:rsidRPr="0099220E" w:rsidRDefault="00DA12A5" w:rsidP="0099220E">
      <w:pPr>
        <w:spacing w:after="0" w:line="240" w:lineRule="auto"/>
        <w:ind w:left="709"/>
        <w:jc w:val="both"/>
        <w:rPr>
          <w:rFonts w:ascii="Times New Roman" w:hAnsi="Times New Roman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  <w:color w:val="000000"/>
                </w:rPr>
              </m:ctrlPr>
            </m:fPr>
            <m:num>
              <m:r>
                <w:rPr>
                  <w:rFonts w:ascii="Cambria Math" w:hAnsi="Cambria Math"/>
                  <w:color w:val="000000"/>
                </w:rPr>
                <m:t>∂I(x,L-1)</m:t>
              </m:r>
            </m:num>
            <m:den>
              <m:r>
                <w:rPr>
                  <w:rFonts w:ascii="Cambria Math" w:hAnsi="Cambria Math"/>
                  <w:color w:val="000000"/>
                </w:rPr>
                <m:t>∂y</m:t>
              </m:r>
            </m:den>
          </m:f>
          <m:r>
            <w:rPr>
              <w:rFonts w:ascii="Cambria Math" w:hAnsi="Cambria Math"/>
            </w:rPr>
            <m:t>=3I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x,L</m:t>
              </m:r>
            </m:e>
          </m:d>
          <m:r>
            <w:rPr>
              <w:rFonts w:ascii="Cambria Math" w:hAnsi="Cambria Math"/>
            </w:rPr>
            <m:t>+10I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x,L-1</m:t>
              </m:r>
            </m:e>
          </m:d>
          <m:r>
            <w:rPr>
              <w:rFonts w:ascii="Cambria Math" w:hAnsi="Cambria Math"/>
            </w:rPr>
            <m:t>-18I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x,L-2</m:t>
              </m:r>
            </m:e>
          </m:d>
          <m:r>
            <w:rPr>
              <w:rFonts w:ascii="Cambria Math" w:hAnsi="Cambria Math"/>
            </w:rPr>
            <m:t>+6I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x,L-3</m:t>
              </m:r>
            </m:e>
          </m:d>
          <m:r>
            <w:rPr>
              <w:rFonts w:ascii="Cambria Math" w:hAnsi="Cambria Math"/>
            </w:rPr>
            <m:t>-I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x,L-4</m:t>
              </m:r>
            </m:e>
          </m:d>
          <m:r>
            <w:rPr>
              <w:rFonts w:ascii="Cambria Math" w:hAnsi="Cambria Math"/>
            </w:rPr>
            <m:t>,</m:t>
          </m:r>
        </m:oMath>
      </m:oMathPara>
    </w:p>
    <w:p w14:paraId="229D5B49" w14:textId="77777777" w:rsidR="00C91FA5" w:rsidRPr="0099220E" w:rsidRDefault="00DA12A5" w:rsidP="0099220E">
      <w:pPr>
        <w:spacing w:after="0" w:line="240" w:lineRule="auto"/>
        <w:ind w:left="709"/>
        <w:jc w:val="both"/>
        <w:rPr>
          <w:rFonts w:ascii="Times New Roman" w:hAnsi="Times New Roman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  <w:color w:val="000000"/>
                </w:rPr>
              </m:ctrlPr>
            </m:fPr>
            <m:num>
              <m:r>
                <w:rPr>
                  <w:rFonts w:ascii="Cambria Math" w:hAnsi="Cambria Math"/>
                  <w:color w:val="000000"/>
                </w:rPr>
                <m:t>∂I(x,L)</m:t>
              </m:r>
            </m:num>
            <m:den>
              <m:r>
                <w:rPr>
                  <w:rFonts w:ascii="Cambria Math" w:hAnsi="Cambria Math"/>
                  <w:color w:val="000000"/>
                </w:rPr>
                <m:t>∂y</m:t>
              </m:r>
            </m:den>
          </m:f>
          <m:r>
            <w:rPr>
              <w:rFonts w:ascii="Cambria Math" w:hAnsi="Cambria Math"/>
            </w:rPr>
            <m:t>=25I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x,L</m:t>
              </m:r>
            </m:e>
          </m:d>
          <m:r>
            <w:rPr>
              <w:rFonts w:ascii="Cambria Math" w:hAnsi="Cambria Math"/>
            </w:rPr>
            <m:t>-48I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x,L-1</m:t>
              </m:r>
            </m:e>
          </m:d>
          <m:r>
            <w:rPr>
              <w:rFonts w:ascii="Cambria Math" w:hAnsi="Cambria Math"/>
            </w:rPr>
            <m:t>+36I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x,L-2</m:t>
              </m:r>
            </m:e>
          </m:d>
          <m:r>
            <w:rPr>
              <w:rFonts w:ascii="Cambria Math" w:hAnsi="Cambria Math"/>
            </w:rPr>
            <m:t>-16I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x,L-3</m:t>
              </m:r>
            </m:e>
          </m:d>
          <m:r>
            <w:rPr>
              <w:rFonts w:ascii="Cambria Math" w:hAnsi="Cambria Math"/>
            </w:rPr>
            <m:t>+3I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x,L-4</m:t>
              </m:r>
            </m:e>
          </m:d>
          <m:r>
            <w:rPr>
              <w:rFonts w:ascii="Cambria Math" w:hAnsi="Cambria Math"/>
            </w:rPr>
            <m:t>.</m:t>
          </m:r>
        </m:oMath>
      </m:oMathPara>
    </w:p>
    <w:p w14:paraId="09C3C19C" w14:textId="77777777" w:rsidR="0099220E" w:rsidRDefault="0099220E" w:rsidP="00A72863">
      <w:pPr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</w:p>
    <w:p w14:paraId="35E73917" w14:textId="77777777" w:rsidR="00317E8C" w:rsidRDefault="0099220E" w:rsidP="00D92745">
      <w:pPr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Pr="0040071E">
        <w:rPr>
          <w:rFonts w:ascii="Times New Roman" w:hAnsi="Times New Roman"/>
          <w:color w:val="000000"/>
        </w:rPr>
        <w:t>Среднее</w:t>
      </w:r>
      <w:r w:rsidR="0040071E" w:rsidRPr="0040071E">
        <w:rPr>
          <w:rFonts w:ascii="Times New Roman" w:hAnsi="Times New Roman"/>
          <w:color w:val="000000"/>
        </w:rPr>
        <w:t xml:space="preserve"> значение</w:t>
      </w:r>
      <w:r w:rsidR="00317E8C" w:rsidRPr="00317E8C">
        <w:rPr>
          <w:rFonts w:ascii="Times New Roman" w:hAnsi="Times New Roman"/>
          <w:color w:val="000000"/>
        </w:rPr>
        <w:t xml:space="preserve"> модуля</w:t>
      </w:r>
      <w:r w:rsidRPr="0040071E">
        <w:rPr>
          <w:rFonts w:ascii="Times New Roman" w:hAnsi="Times New Roman"/>
          <w:color w:val="000000"/>
        </w:rPr>
        <w:t xml:space="preserve"> про</w:t>
      </w:r>
      <w:r w:rsidR="0040071E">
        <w:rPr>
          <w:rFonts w:ascii="Times New Roman" w:hAnsi="Times New Roman"/>
          <w:color w:val="000000"/>
        </w:rPr>
        <w:t xml:space="preserve">изводной определяется </w:t>
      </w:r>
      <w:r w:rsidR="00317E8C" w:rsidRPr="00317E8C">
        <w:rPr>
          <w:rFonts w:ascii="Times New Roman" w:hAnsi="Times New Roman"/>
          <w:color w:val="000000"/>
        </w:rPr>
        <w:t>с помощью выражения</w:t>
      </w:r>
    </w:p>
    <w:p w14:paraId="028602C6" w14:textId="77777777" w:rsidR="0099220E" w:rsidRPr="00EC19ED" w:rsidRDefault="00242CAA" w:rsidP="00D92745">
      <w:pPr>
        <w:spacing w:after="0" w:line="240" w:lineRule="auto"/>
        <w:jc w:val="center"/>
        <w:rPr>
          <w:rFonts w:ascii="Times New Roman" w:hAnsi="Times New Roman"/>
          <w:color w:val="000000"/>
        </w:rPr>
      </w:pPr>
      <m:oMathPara>
        <m:oMath>
          <m:r>
            <w:rPr>
              <w:rFonts w:ascii="Cambria Math" w:hAnsi="Cambria Math"/>
              <w:color w:val="000000"/>
            </w:rPr>
            <m:t>g</m:t>
          </m:r>
          <m:d>
            <m:dPr>
              <m:ctrlPr>
                <w:rPr>
                  <w:rFonts w:ascii="Cambria Math" w:hAnsi="Cambria Math"/>
                  <w:i/>
                  <w:color w:val="000000"/>
                </w:rPr>
              </m:ctrlPr>
            </m:dPr>
            <m:e>
              <m:r>
                <w:rPr>
                  <w:rFonts w:ascii="Cambria Math" w:hAnsi="Cambria Math"/>
                  <w:color w:val="000000"/>
                </w:rPr>
                <m:t>y</m:t>
              </m:r>
            </m:e>
          </m:d>
          <m:r>
            <w:rPr>
              <w:rFonts w:ascii="Cambria Math" w:hAnsi="Cambria Math"/>
              <w:color w:val="000000"/>
            </w:rPr>
            <m:t>=</m:t>
          </m:r>
          <m:bar>
            <m:barPr>
              <m:pos m:val="top"/>
              <m:ctrlPr>
                <w:rPr>
                  <w:rFonts w:ascii="Cambria Math" w:hAnsi="Cambria Math"/>
                  <w:i/>
                  <w:color w:val="000000"/>
                </w:rPr>
              </m:ctrlPr>
            </m:barPr>
            <m:e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i/>
                      <w:color w:val="00000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color w:val="000000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color w:val="000000"/>
                        </w:rPr>
                        <m:t>∂I(x,y)</m:t>
                      </m:r>
                    </m:num>
                    <m:den>
                      <m:r>
                        <w:rPr>
                          <w:rFonts w:ascii="Cambria Math" w:hAnsi="Cambria Math"/>
                          <w:color w:val="000000"/>
                        </w:rPr>
                        <m:t>∂y</m:t>
                      </m:r>
                    </m:den>
                  </m:f>
                </m:e>
              </m:d>
            </m:e>
          </m:bar>
          <m:r>
            <w:rPr>
              <w:rFonts w:ascii="Cambria Math" w:hAnsi="Cambria Math"/>
              <w:color w:val="000000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</w:rPr>
              </m:ctrlPr>
            </m:fPr>
            <m:num>
              <m:r>
                <w:rPr>
                  <w:rFonts w:ascii="Cambria Math" w:hAnsi="Cambria Math"/>
                  <w:color w:val="000000"/>
                </w:rPr>
                <m:t>1</m:t>
              </m:r>
            </m:num>
            <m:den>
              <m:r>
                <w:rPr>
                  <w:rFonts w:ascii="Cambria Math" w:hAnsi="Cambria Math"/>
                  <w:color w:val="000000"/>
                </w:rPr>
                <m:t>L</m:t>
              </m:r>
            </m:den>
          </m:f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color w:val="000000"/>
                </w:rPr>
              </m:ctrlPr>
            </m:naryPr>
            <m:sub>
              <m:r>
                <w:rPr>
                  <w:rFonts w:ascii="Cambria Math" w:hAnsi="Cambria Math"/>
                  <w:color w:val="000000"/>
                </w:rPr>
                <m:t>x=1</m:t>
              </m:r>
            </m:sub>
            <m:sup>
              <m:r>
                <w:rPr>
                  <w:rFonts w:ascii="Cambria Math" w:hAnsi="Cambria Math"/>
                  <w:color w:val="000000"/>
                </w:rPr>
                <m:t>L</m:t>
              </m:r>
            </m:sup>
            <m:e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i/>
                      <w:color w:val="00000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color w:val="000000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color w:val="000000"/>
                        </w:rPr>
                        <m:t>∂I(x,y)</m:t>
                      </m:r>
                    </m:num>
                    <m:den>
                      <m:r>
                        <w:rPr>
                          <w:rFonts w:ascii="Cambria Math" w:hAnsi="Cambria Math"/>
                          <w:color w:val="000000"/>
                        </w:rPr>
                        <m:t>∂y</m:t>
                      </m:r>
                    </m:den>
                  </m:f>
                </m:e>
              </m:d>
            </m:e>
          </m:nary>
          <m:r>
            <w:rPr>
              <w:rFonts w:ascii="Cambria Math" w:hAnsi="Cambria Math"/>
              <w:color w:val="000000"/>
            </w:rPr>
            <m:t>, y=1,2…L.</m:t>
          </m:r>
        </m:oMath>
      </m:oMathPara>
    </w:p>
    <w:p w14:paraId="6A250A1E" w14:textId="77777777" w:rsidR="00EC19ED" w:rsidRDefault="00EC19ED" w:rsidP="00D92745">
      <w:pPr>
        <w:spacing w:after="0" w:line="240" w:lineRule="auto"/>
        <w:jc w:val="center"/>
        <w:rPr>
          <w:rFonts w:ascii="Times New Roman" w:hAnsi="Times New Roman"/>
          <w:color w:val="000000"/>
        </w:rPr>
      </w:pPr>
    </w:p>
    <w:p w14:paraId="2A0216D7" w14:textId="5DFC548B" w:rsidR="001B3586" w:rsidRDefault="00D92515" w:rsidP="00D92745">
      <w:pPr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097C27">
        <w:rPr>
          <w:rFonts w:ascii="Times New Roman" w:hAnsi="Times New Roman"/>
          <w:color w:val="000000"/>
        </w:rPr>
        <w:t xml:space="preserve">Способ нахождения средних частных производных по </w:t>
      </w:r>
      <w:r w:rsidR="00EC19ED">
        <w:rPr>
          <w:rFonts w:ascii="Times New Roman" w:hAnsi="Times New Roman"/>
          <w:i/>
          <w:color w:val="000000"/>
          <w:lang w:val="en-US"/>
        </w:rPr>
        <w:t>x</w:t>
      </w:r>
      <w:r w:rsidR="00097C27" w:rsidRPr="00097C27">
        <w:rPr>
          <w:rFonts w:ascii="Times New Roman" w:hAnsi="Times New Roman"/>
          <w:color w:val="000000"/>
        </w:rPr>
        <w:t xml:space="preserve"> </w:t>
      </w:r>
      <w:r w:rsidR="00097C27">
        <w:rPr>
          <w:rFonts w:ascii="Times New Roman" w:hAnsi="Times New Roman"/>
          <w:color w:val="000000"/>
        </w:rPr>
        <w:t xml:space="preserve">аналогичен выше описанному. </w:t>
      </w:r>
    </w:p>
    <w:p w14:paraId="344450B8" w14:textId="3BD97A83" w:rsidR="00B31AE4" w:rsidRDefault="00B31AE4" w:rsidP="00D92745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3DBB00" w14:textId="77777777" w:rsidR="00B31AE4" w:rsidRDefault="00B31AE4" w:rsidP="00D92745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D32FCD7" w14:textId="77777777" w:rsidR="00105C91" w:rsidRPr="00097C27" w:rsidRDefault="00105C91" w:rsidP="00D92745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81A8991" w14:textId="40585BF9" w:rsidR="00426D67" w:rsidRPr="00B31AE4" w:rsidRDefault="00987412" w:rsidP="00D92745">
      <w:pPr>
        <w:spacing w:after="0" w:line="240" w:lineRule="auto"/>
        <w:ind w:firstLine="284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lastRenderedPageBreak/>
        <w:t>3</w:t>
      </w:r>
      <w:r w:rsidR="00A57C28" w:rsidRPr="00B31AE4">
        <w:rPr>
          <w:rFonts w:ascii="Arial" w:hAnsi="Arial" w:cs="Arial"/>
          <w:b/>
          <w:sz w:val="28"/>
          <w:szCs w:val="28"/>
        </w:rPr>
        <w:t xml:space="preserve"> </w:t>
      </w:r>
      <w:r w:rsidR="00F277B2" w:rsidRPr="00B31AE4">
        <w:rPr>
          <w:rFonts w:ascii="Arial" w:hAnsi="Arial" w:cs="Arial"/>
          <w:b/>
          <w:sz w:val="28"/>
          <w:szCs w:val="28"/>
        </w:rPr>
        <w:t>Бинаризация</w:t>
      </w:r>
      <w:r w:rsidR="00426D67" w:rsidRPr="00B31AE4">
        <w:rPr>
          <w:rFonts w:ascii="Arial" w:hAnsi="Arial" w:cs="Arial"/>
          <w:b/>
          <w:sz w:val="28"/>
          <w:szCs w:val="28"/>
        </w:rPr>
        <w:t xml:space="preserve"> ячеек сетки</w:t>
      </w:r>
      <w:r w:rsidR="00F277B2" w:rsidRPr="00B31AE4">
        <w:rPr>
          <w:rFonts w:ascii="Arial" w:hAnsi="Arial" w:cs="Arial"/>
          <w:b/>
          <w:sz w:val="28"/>
          <w:szCs w:val="28"/>
        </w:rPr>
        <w:t xml:space="preserve"> (модулей кода)</w:t>
      </w:r>
    </w:p>
    <w:p w14:paraId="18628179" w14:textId="77777777" w:rsidR="00987412" w:rsidRDefault="00987412" w:rsidP="00D92745">
      <w:pPr>
        <w:spacing w:after="0" w:line="240" w:lineRule="auto"/>
        <w:ind w:firstLine="284"/>
        <w:jc w:val="both"/>
        <w:rPr>
          <w:rFonts w:ascii="Times New Roman" w:hAnsi="Times New Roman"/>
        </w:rPr>
      </w:pPr>
    </w:p>
    <w:p w14:paraId="4D1C41C3" w14:textId="60B4EFDB" w:rsidR="00024944" w:rsidRDefault="00B346A8" w:rsidP="00D92745">
      <w:pPr>
        <w:spacing w:after="0" w:line="240" w:lineRule="auto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Следующий этап обработки двумерного кода заключается в бинаризации</w:t>
      </w:r>
      <w:r w:rsidR="00DC23F4" w:rsidRPr="00DC23F4">
        <w:rPr>
          <w:rFonts w:ascii="Times New Roman" w:hAnsi="Times New Roman"/>
        </w:rPr>
        <w:t xml:space="preserve"> его </w:t>
      </w:r>
      <m:oMath>
        <m:r>
          <w:rPr>
            <w:rFonts w:ascii="Cambria Math" w:hAnsi="Cambria Math"/>
          </w:rPr>
          <m:t>n</m:t>
        </m:r>
        <m:r>
          <w:rPr>
            <w:rFonts w:ascii="Cambria Math" w:hAnsi="Cambria Math"/>
            <w:color w:val="000000"/>
          </w:rPr>
          <m:t>×n</m:t>
        </m:r>
      </m:oMath>
      <w:r w:rsidR="00424055" w:rsidRPr="0042405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модулей.</w:t>
      </w:r>
      <w:r w:rsidR="001754FF" w:rsidRPr="001754FF">
        <w:rPr>
          <w:rFonts w:ascii="Times New Roman" w:hAnsi="Times New Roman"/>
        </w:rPr>
        <w:t xml:space="preserve"> Во многих случаях </w:t>
      </w:r>
      <w:r w:rsidR="00DA34D3" w:rsidRPr="00DA34D3">
        <w:rPr>
          <w:rFonts w:ascii="Times New Roman" w:hAnsi="Times New Roman"/>
        </w:rPr>
        <w:t>здесь могут использованы стандартные методы пороговой бинаризации изображений</w:t>
      </w:r>
      <w:r w:rsidR="008455D4" w:rsidRPr="008455D4">
        <w:rPr>
          <w:rFonts w:ascii="Times New Roman" w:hAnsi="Times New Roman"/>
        </w:rPr>
        <w:t xml:space="preserve"> </w:t>
      </w:r>
      <w:r w:rsidR="000F448B" w:rsidRPr="000F448B">
        <w:rPr>
          <w:rFonts w:ascii="Times New Roman" w:hAnsi="Times New Roman"/>
        </w:rPr>
        <w:t>[</w:t>
      </w:r>
      <w:r w:rsidR="00402BED" w:rsidRPr="00402BED">
        <w:rPr>
          <w:rFonts w:ascii="Times New Roman" w:hAnsi="Times New Roman"/>
          <w:highlight w:val="yellow"/>
        </w:rPr>
        <w:t>10</w:t>
      </w:r>
      <w:r w:rsidR="008455D4">
        <w:rPr>
          <w:rFonts w:ascii="Times New Roman" w:hAnsi="Times New Roman"/>
        </w:rPr>
        <w:t>]</w:t>
      </w:r>
      <w:r w:rsidR="00DA34D3">
        <w:rPr>
          <w:rFonts w:ascii="Times New Roman" w:hAnsi="Times New Roman"/>
        </w:rPr>
        <w:t>, причем в нашем случае за интенсивность пиксела изображения размером</w:t>
      </w:r>
      <w:r w:rsidR="00DA34D3" w:rsidRPr="00937D93">
        <w:rPr>
          <w:rFonts w:ascii="Times New Roman" w:hAnsi="Times New Roman"/>
          <w:i/>
        </w:rPr>
        <w:t xml:space="preserve"> </w:t>
      </w:r>
      <w:r w:rsidR="00DA34D3" w:rsidRPr="00937D93">
        <w:rPr>
          <w:rFonts w:ascii="Times New Roman" w:hAnsi="Times New Roman"/>
          <w:i/>
          <w:color w:val="000000"/>
          <w:lang w:val="en-US"/>
        </w:rPr>
        <w:t>n</w:t>
      </w:r>
      <m:oMath>
        <m:r>
          <w:rPr>
            <w:rFonts w:ascii="Cambria Math" w:hAnsi="Cambria Math"/>
            <w:color w:val="000000"/>
          </w:rPr>
          <m:t>×</m:t>
        </m:r>
      </m:oMath>
      <w:r w:rsidR="00DA34D3" w:rsidRPr="006B3EA6">
        <w:rPr>
          <w:rFonts w:ascii="Times New Roman" w:hAnsi="Times New Roman"/>
          <w:i/>
          <w:color w:val="000000"/>
          <w:lang w:val="en-US"/>
        </w:rPr>
        <w:t>n</w:t>
      </w:r>
      <w:r w:rsidR="00DA34D3">
        <w:rPr>
          <w:rFonts w:ascii="Times New Roman" w:hAnsi="Times New Roman"/>
        </w:rPr>
        <w:t xml:space="preserve"> принимается среднее значение интенсивности</w:t>
      </w:r>
      <w:r w:rsidR="00003480" w:rsidRPr="00003480">
        <w:rPr>
          <w:rFonts w:ascii="Times New Roman" w:hAnsi="Times New Roman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bar>
              <m:barPr>
                <m:pos m:val="top"/>
                <m:ctrlPr>
                  <w:rPr>
                    <w:rFonts w:ascii="Cambria Math" w:hAnsi="Cambria Math"/>
                    <w:i/>
                  </w:rPr>
                </m:ctrlPr>
              </m:barPr>
              <m:e>
                <m:r>
                  <w:rPr>
                    <w:rFonts w:ascii="Cambria Math" w:hAnsi="Cambria Math"/>
                  </w:rPr>
                  <m:t>I</m:t>
                </m:r>
              </m:e>
            </m:bar>
          </m:e>
          <m:sub>
            <m:r>
              <w:rPr>
                <w:rFonts w:ascii="Cambria Math" w:hAnsi="Cambria Math"/>
              </w:rPr>
              <m:t>ij</m:t>
            </m:r>
          </m:sub>
        </m:sSub>
      </m:oMath>
      <w:r w:rsidR="00DA34D3">
        <w:rPr>
          <w:rFonts w:ascii="Times New Roman" w:hAnsi="Times New Roman"/>
        </w:rPr>
        <w:t xml:space="preserve"> ячейки сетки (модуля)</w:t>
      </w:r>
      <w:r w:rsidR="00DA34D3" w:rsidRPr="00DA34D3">
        <w:rPr>
          <w:rFonts w:ascii="Times New Roman" w:hAnsi="Times New Roman"/>
        </w:rPr>
        <w:t xml:space="preserve">. </w:t>
      </w:r>
      <w:r w:rsidR="00CD4ED3" w:rsidRPr="00CD4ED3">
        <w:rPr>
          <w:rFonts w:ascii="Times New Roman" w:hAnsi="Times New Roman"/>
        </w:rPr>
        <w:t>Еще лучшие</w:t>
      </w:r>
      <w:r>
        <w:rPr>
          <w:rFonts w:ascii="Times New Roman" w:hAnsi="Times New Roman"/>
        </w:rPr>
        <w:t xml:space="preserve"> результаты</w:t>
      </w:r>
      <w:r w:rsidR="00DA34D3">
        <w:rPr>
          <w:rFonts w:ascii="Times New Roman" w:hAnsi="Times New Roman"/>
        </w:rPr>
        <w:t xml:space="preserve"> </w:t>
      </w:r>
      <w:r w:rsidR="00CD7AEA">
        <w:rPr>
          <w:rFonts w:ascii="Times New Roman" w:hAnsi="Times New Roman"/>
        </w:rPr>
        <w:t>показывают</w:t>
      </w:r>
      <w:r w:rsidR="00AF2825">
        <w:rPr>
          <w:rFonts w:ascii="Times New Roman" w:hAnsi="Times New Roman"/>
        </w:rPr>
        <w:t xml:space="preserve"> методы локальной бинаризации </w:t>
      </w:r>
      <w:r w:rsidR="00AF2825" w:rsidRPr="00AF2825">
        <w:rPr>
          <w:rFonts w:ascii="Times New Roman" w:hAnsi="Times New Roman"/>
        </w:rPr>
        <w:t>[</w:t>
      </w:r>
      <w:r w:rsidR="00402BED" w:rsidRPr="00402BED">
        <w:rPr>
          <w:rFonts w:ascii="Times New Roman" w:hAnsi="Times New Roman"/>
          <w:highlight w:val="yellow"/>
        </w:rPr>
        <w:t>11</w:t>
      </w:r>
      <w:r w:rsidR="00AF2825">
        <w:rPr>
          <w:rFonts w:ascii="Times New Roman" w:hAnsi="Times New Roman"/>
        </w:rPr>
        <w:t>]</w:t>
      </w:r>
      <w:r w:rsidR="00A203C5">
        <w:rPr>
          <w:rFonts w:ascii="Times New Roman" w:hAnsi="Times New Roman"/>
        </w:rPr>
        <w:t>.</w:t>
      </w:r>
      <w:r w:rsidR="00DA34D3" w:rsidRPr="00DA34D3">
        <w:rPr>
          <w:rFonts w:ascii="Times New Roman" w:hAnsi="Times New Roman"/>
        </w:rPr>
        <w:t xml:space="preserve"> Вполне возможна</w:t>
      </w:r>
      <w:r w:rsidR="00DC23F4">
        <w:rPr>
          <w:rFonts w:ascii="Times New Roman" w:hAnsi="Times New Roman"/>
        </w:rPr>
        <w:t xml:space="preserve"> </w:t>
      </w:r>
      <w:r w:rsidR="00DC23F4" w:rsidRPr="00DC23F4">
        <w:rPr>
          <w:rFonts w:ascii="Times New Roman" w:hAnsi="Times New Roman"/>
        </w:rPr>
        <w:t>в перспективе</w:t>
      </w:r>
      <w:r w:rsidR="00DA34D3" w:rsidRPr="00DA34D3">
        <w:rPr>
          <w:rFonts w:ascii="Times New Roman" w:hAnsi="Times New Roman"/>
        </w:rPr>
        <w:t xml:space="preserve"> разработка эффективных методов бинаризации модулей</w:t>
      </w:r>
      <w:r w:rsidR="00CD4ED3" w:rsidRPr="00CD4ED3">
        <w:rPr>
          <w:rFonts w:ascii="Times New Roman" w:hAnsi="Times New Roman"/>
        </w:rPr>
        <w:t xml:space="preserve"> кода</w:t>
      </w:r>
      <w:r w:rsidR="00DC23F4" w:rsidRPr="00DC23F4">
        <w:rPr>
          <w:rFonts w:ascii="Times New Roman" w:hAnsi="Times New Roman"/>
        </w:rPr>
        <w:t xml:space="preserve"> при использовании</w:t>
      </w:r>
      <w:r w:rsidR="00DC23F4">
        <w:rPr>
          <w:rFonts w:ascii="Times New Roman" w:hAnsi="Times New Roman"/>
        </w:rPr>
        <w:t xml:space="preserve"> дополнительной информации</w:t>
      </w:r>
      <w:r w:rsidR="00DA34D3" w:rsidRPr="00DA34D3">
        <w:rPr>
          <w:rFonts w:ascii="Times New Roman" w:hAnsi="Times New Roman"/>
        </w:rPr>
        <w:t xml:space="preserve"> о распределении интенсивности внутри каждого из них, а не только </w:t>
      </w:r>
      <w:r w:rsidR="00DC23F4" w:rsidRPr="00DC23F4">
        <w:rPr>
          <w:rFonts w:ascii="Times New Roman" w:hAnsi="Times New Roman"/>
        </w:rPr>
        <w:t xml:space="preserve">о </w:t>
      </w:r>
      <w:r w:rsidR="00DA34D3" w:rsidRPr="00DA34D3">
        <w:rPr>
          <w:rFonts w:ascii="Times New Roman" w:hAnsi="Times New Roman"/>
        </w:rPr>
        <w:t xml:space="preserve">ее </w:t>
      </w:r>
      <w:r w:rsidR="00DC23F4">
        <w:rPr>
          <w:rFonts w:ascii="Times New Roman" w:hAnsi="Times New Roman"/>
        </w:rPr>
        <w:t>средней величине</w:t>
      </w:r>
      <w:r w:rsidR="00DA34D3" w:rsidRPr="00DA34D3">
        <w:rPr>
          <w:rFonts w:ascii="Times New Roman" w:hAnsi="Times New Roman"/>
        </w:rPr>
        <w:t>.</w:t>
      </w:r>
      <w:r w:rsidR="00DA34D3">
        <w:rPr>
          <w:rFonts w:ascii="Times New Roman" w:hAnsi="Times New Roman"/>
        </w:rPr>
        <w:t xml:space="preserve"> </w:t>
      </w:r>
    </w:p>
    <w:p w14:paraId="5013B79F" w14:textId="4C3F50E3" w:rsidR="00003480" w:rsidRDefault="00DA34D3" w:rsidP="00D92745">
      <w:pPr>
        <w:spacing w:after="0" w:line="240" w:lineRule="auto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</w:t>
      </w:r>
      <w:r w:rsidRPr="00DA34D3">
        <w:rPr>
          <w:rFonts w:ascii="Times New Roman" w:hAnsi="Times New Roman"/>
        </w:rPr>
        <w:t xml:space="preserve">а рис. </w:t>
      </w:r>
      <w:r w:rsidR="004C7D0B" w:rsidRPr="00402BED">
        <w:rPr>
          <w:rFonts w:ascii="Times New Roman" w:hAnsi="Times New Roman"/>
          <w:highlight w:val="yellow"/>
        </w:rPr>
        <w:t>3е</w:t>
      </w:r>
      <w:r w:rsidR="00694143">
        <w:rPr>
          <w:rFonts w:ascii="Times New Roman" w:hAnsi="Times New Roman"/>
        </w:rPr>
        <w:t xml:space="preserve"> показан результат бинаризации </w:t>
      </w:r>
      <w:r w:rsidR="00694143" w:rsidRPr="00694143">
        <w:rPr>
          <w:rFonts w:ascii="Times New Roman" w:hAnsi="Times New Roman"/>
        </w:rPr>
        <w:t>ячеек сетки</w:t>
      </w:r>
      <w:r w:rsidR="00024944" w:rsidRPr="00024944">
        <w:rPr>
          <w:rFonts w:ascii="Times New Roman" w:hAnsi="Times New Roman"/>
        </w:rPr>
        <w:t>, изображенной</w:t>
      </w:r>
      <w:r w:rsidR="00694143" w:rsidRPr="00694143">
        <w:rPr>
          <w:rFonts w:ascii="Times New Roman" w:hAnsi="Times New Roman"/>
        </w:rPr>
        <w:t xml:space="preserve"> на рис. </w:t>
      </w:r>
      <w:r w:rsidR="004C7D0B">
        <w:rPr>
          <w:rFonts w:ascii="Times New Roman" w:hAnsi="Times New Roman"/>
        </w:rPr>
        <w:t>3д-</w:t>
      </w:r>
      <w:r w:rsidR="00694143" w:rsidRPr="00694143">
        <w:rPr>
          <w:rFonts w:ascii="Times New Roman" w:hAnsi="Times New Roman"/>
        </w:rPr>
        <w:t xml:space="preserve">6д. Таким образом, исходный код </w:t>
      </w:r>
      <w:proofErr w:type="spellStart"/>
      <w:r w:rsidR="00694143">
        <w:rPr>
          <w:rFonts w:ascii="Times New Roman" w:hAnsi="Times New Roman"/>
        </w:rPr>
        <w:t>DataMatrix</w:t>
      </w:r>
      <w:proofErr w:type="spellEnd"/>
      <w:r w:rsidR="00694143">
        <w:rPr>
          <w:rFonts w:ascii="Times New Roman" w:hAnsi="Times New Roman"/>
        </w:rPr>
        <w:t xml:space="preserve"> </w:t>
      </w:r>
      <w:r w:rsidR="00694143" w:rsidRPr="00694143">
        <w:rPr>
          <w:rFonts w:ascii="Times New Roman" w:hAnsi="Times New Roman"/>
        </w:rPr>
        <w:t>на рис. 6а получает представлени</w:t>
      </w:r>
      <w:r w:rsidR="0011017A">
        <w:rPr>
          <w:rFonts w:ascii="Times New Roman" w:hAnsi="Times New Roman"/>
        </w:rPr>
        <w:t>е в виде матрицы</w:t>
      </w:r>
    </w:p>
    <w:p w14:paraId="1F782A2D" w14:textId="77777777" w:rsidR="00D34164" w:rsidRDefault="00D34164" w:rsidP="00D92745">
      <w:pPr>
        <w:spacing w:after="0" w:line="240" w:lineRule="auto"/>
        <w:ind w:firstLine="284"/>
        <w:jc w:val="both"/>
        <w:rPr>
          <w:rFonts w:ascii="Times New Roman" w:hAnsi="Times New Roman"/>
        </w:rPr>
      </w:pPr>
    </w:p>
    <w:p w14:paraId="5FF6CAE6" w14:textId="77777777" w:rsidR="00003480" w:rsidRDefault="00DA12A5" w:rsidP="00003480">
      <w:pPr>
        <w:spacing w:after="0" w:line="240" w:lineRule="auto"/>
        <w:jc w:val="both"/>
        <w:rPr>
          <w:rFonts w:ascii="Times New Roman" w:hAnsi="Times New Roman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d</m:t>
              </m:r>
            </m:e>
            <m:sub>
              <m:r>
                <w:rPr>
                  <w:rFonts w:ascii="Cambria Math" w:hAnsi="Cambria Math"/>
                </w:rPr>
                <m:t>ij</m:t>
              </m:r>
            </m:sub>
          </m:sSub>
          <m:r>
            <w:rPr>
              <w:rFonts w:ascii="Cambria Math" w:hAnsi="Cambria Math"/>
            </w:rPr>
            <m:t>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 xml:space="preserve">0, 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bar>
                          <m:barPr>
                            <m:pos m:val="top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barPr>
                          <m:e>
                            <m:r>
                              <w:rPr>
                                <w:rFonts w:ascii="Cambria Math" w:hAnsi="Cambria Math"/>
                              </w:rPr>
                              <m:t>I</m:t>
                            </m:r>
                          </m:e>
                        </m:bar>
                      </m:e>
                      <m:sub>
                        <m:r>
                          <w:rPr>
                            <w:rFonts w:ascii="Cambria Math" w:hAnsi="Cambria Math"/>
                          </w:rPr>
                          <m:t>ij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≥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,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 xml:space="preserve">1, 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bar>
                          <m:barPr>
                            <m:pos m:val="top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barPr>
                          <m:e>
                            <m:r>
                              <w:rPr>
                                <w:rFonts w:ascii="Cambria Math" w:hAnsi="Cambria Math"/>
                              </w:rPr>
                              <m:t>I</m:t>
                            </m:r>
                          </m:e>
                        </m:bar>
                      </m:e>
                      <m:sub>
                        <m:r>
                          <w:rPr>
                            <w:rFonts w:ascii="Cambria Math" w:hAnsi="Cambria Math"/>
                          </w:rPr>
                          <m:t>ij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&lt;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,</m:t>
                    </m:r>
                  </m:e>
                </m:mr>
              </m:m>
            </m:e>
          </m:d>
        </m:oMath>
      </m:oMathPara>
    </w:p>
    <w:p w14:paraId="19D2CF7F" w14:textId="77777777" w:rsidR="00D34164" w:rsidRDefault="00D34164" w:rsidP="00003480">
      <w:pPr>
        <w:spacing w:after="0" w:line="240" w:lineRule="auto"/>
        <w:jc w:val="both"/>
        <w:rPr>
          <w:rFonts w:ascii="Times New Roman" w:hAnsi="Times New Roman"/>
        </w:rPr>
      </w:pPr>
    </w:p>
    <w:p w14:paraId="476EEADE" w14:textId="132B5A8D" w:rsidR="00B346A8" w:rsidRPr="00003480" w:rsidRDefault="00F35FCF" w:rsidP="00003480">
      <w:pPr>
        <w:spacing w:after="0" w:line="240" w:lineRule="auto"/>
        <w:jc w:val="both"/>
        <w:rPr>
          <w:rFonts w:ascii="Times New Roman" w:hAnsi="Times New Roman"/>
          <w:i/>
        </w:rPr>
      </w:pPr>
      <w:r w:rsidRPr="00F35FCF">
        <w:rPr>
          <w:rFonts w:ascii="Times New Roman" w:hAnsi="Times New Roman"/>
        </w:rPr>
        <w:t>где</w:t>
      </w:r>
      <w:r w:rsidRPr="00F35FCF">
        <w:rPr>
          <w:rFonts w:ascii="Times New Roman" w:hAnsi="Times New Roman"/>
          <w:i/>
        </w:rPr>
        <w:t xml:space="preserve"> </w:t>
      </w:r>
      <w:proofErr w:type="spellStart"/>
      <w:r w:rsidRPr="00F35FCF">
        <w:rPr>
          <w:rFonts w:ascii="Times New Roman" w:hAnsi="Times New Roman"/>
          <w:i/>
          <w:lang w:val="en-US"/>
        </w:rPr>
        <w:t>i</w:t>
      </w:r>
      <w:proofErr w:type="spellEnd"/>
      <w:r w:rsidRPr="00F35FCF">
        <w:rPr>
          <w:rFonts w:ascii="Times New Roman" w:hAnsi="Times New Roman"/>
          <w:i/>
        </w:rPr>
        <w:t xml:space="preserve">, </w:t>
      </w:r>
      <w:r w:rsidRPr="00F35FCF">
        <w:rPr>
          <w:rFonts w:ascii="Times New Roman" w:hAnsi="Times New Roman"/>
          <w:i/>
          <w:lang w:val="en-US"/>
        </w:rPr>
        <w:t>j</w:t>
      </w:r>
      <w:r w:rsidRPr="00F35FCF">
        <w:rPr>
          <w:rFonts w:ascii="Times New Roman" w:hAnsi="Times New Roman"/>
        </w:rPr>
        <w:t xml:space="preserve"> = </w:t>
      </w:r>
      <w:proofErr w:type="gramStart"/>
      <w:r w:rsidRPr="00F35FCF">
        <w:rPr>
          <w:rFonts w:ascii="Times New Roman" w:hAnsi="Times New Roman"/>
        </w:rPr>
        <w:t>1,2..</w:t>
      </w:r>
      <w:proofErr w:type="gramEnd"/>
      <w:r w:rsidRPr="00F35FCF">
        <w:rPr>
          <w:rFonts w:ascii="Times New Roman" w:hAnsi="Times New Roman"/>
          <w:i/>
          <w:lang w:val="en-US"/>
        </w:rPr>
        <w:t>n</w:t>
      </w:r>
      <w:r>
        <w:rPr>
          <w:rFonts w:ascii="Times New Roman" w:hAnsi="Times New Roman"/>
        </w:rPr>
        <w:t xml:space="preserve">, </w:t>
      </w:r>
      <w:r w:rsidRPr="00F35FCF">
        <w:rPr>
          <w:rFonts w:ascii="Times New Roman" w:hAnsi="Times New Roman"/>
          <w:i/>
        </w:rPr>
        <w:t>n</w:t>
      </w:r>
      <w:r>
        <w:rPr>
          <w:rFonts w:ascii="Times New Roman" w:hAnsi="Times New Roman"/>
        </w:rPr>
        <w:t xml:space="preserve"> – размер кода</w:t>
      </w:r>
      <w:r w:rsidR="00003480" w:rsidRPr="00003480">
        <w:rPr>
          <w:rFonts w:ascii="Times New Roman" w:hAnsi="Times New Roman"/>
        </w:rPr>
        <w:t xml:space="preserve">, </w:t>
      </w:r>
      <w:r w:rsidR="00003480" w:rsidRPr="00003480">
        <w:rPr>
          <w:rFonts w:ascii="Times New Roman" w:hAnsi="Times New Roman"/>
          <w:i/>
          <w:lang w:val="en-US"/>
        </w:rPr>
        <w:t>I</w:t>
      </w:r>
      <w:r w:rsidR="00003480" w:rsidRPr="00003480">
        <w:rPr>
          <w:rFonts w:ascii="Times New Roman" w:hAnsi="Times New Roman"/>
          <w:i/>
          <w:vertAlign w:val="subscript"/>
          <w:lang w:val="en-US"/>
        </w:rPr>
        <w:t>t</w:t>
      </w:r>
      <w:r w:rsidR="00003480" w:rsidRPr="00003480">
        <w:rPr>
          <w:rFonts w:ascii="Times New Roman" w:hAnsi="Times New Roman"/>
        </w:rPr>
        <w:t xml:space="preserve"> – </w:t>
      </w:r>
      <w:r w:rsidR="00003480">
        <w:rPr>
          <w:rFonts w:ascii="Times New Roman" w:hAnsi="Times New Roman"/>
        </w:rPr>
        <w:t>пороговое значение интенсивности</w:t>
      </w:r>
      <w:r>
        <w:rPr>
          <w:rFonts w:ascii="Times New Roman" w:hAnsi="Times New Roman"/>
        </w:rPr>
        <w:t>.</w:t>
      </w:r>
      <w:r w:rsidR="0011017A">
        <w:rPr>
          <w:rFonts w:ascii="Times New Roman" w:hAnsi="Times New Roman"/>
        </w:rPr>
        <w:t xml:space="preserve"> </w:t>
      </w:r>
      <w:r w:rsidR="0011017A" w:rsidRPr="0011017A">
        <w:rPr>
          <w:rFonts w:ascii="Times New Roman" w:hAnsi="Times New Roman"/>
        </w:rPr>
        <w:t>С целью</w:t>
      </w:r>
      <w:r w:rsidR="00D036A9" w:rsidRPr="00D036A9">
        <w:rPr>
          <w:rFonts w:ascii="Times New Roman" w:hAnsi="Times New Roman"/>
        </w:rPr>
        <w:t xml:space="preserve"> визуального</w:t>
      </w:r>
      <w:r w:rsidR="0011017A" w:rsidRPr="0011017A">
        <w:rPr>
          <w:rFonts w:ascii="Times New Roman" w:hAnsi="Times New Roman"/>
        </w:rPr>
        <w:t xml:space="preserve"> контроля качества распознавания исходного кода данная матрица закрашивается белым</w:t>
      </w:r>
      <w:r w:rsidR="0011017A">
        <w:rPr>
          <w:rFonts w:ascii="Times New Roman" w:hAnsi="Times New Roman"/>
        </w:rPr>
        <w:t>и (</w:t>
      </w:r>
      <w:proofErr w:type="spellStart"/>
      <w:r w:rsidR="00FA6A88" w:rsidRPr="00FA6A88">
        <w:rPr>
          <w:rFonts w:ascii="Times New Roman" w:hAnsi="Times New Roman"/>
          <w:i/>
          <w:lang w:val="en-US"/>
        </w:rPr>
        <w:t>d</w:t>
      </w:r>
      <w:r w:rsidR="00FA6A88" w:rsidRPr="00FA6A88">
        <w:rPr>
          <w:rFonts w:ascii="Times New Roman" w:hAnsi="Times New Roman"/>
          <w:i/>
          <w:vertAlign w:val="subscript"/>
          <w:lang w:val="en-US"/>
        </w:rPr>
        <w:t>ij</w:t>
      </w:r>
      <w:proofErr w:type="spellEnd"/>
      <w:r w:rsidR="00FA6A88" w:rsidRPr="00FA6A88">
        <w:rPr>
          <w:rFonts w:ascii="Times New Roman" w:hAnsi="Times New Roman"/>
        </w:rPr>
        <w:t xml:space="preserve">= </w:t>
      </w:r>
      <w:r w:rsidR="0011017A">
        <w:rPr>
          <w:rFonts w:ascii="Times New Roman" w:hAnsi="Times New Roman"/>
        </w:rPr>
        <w:t>0) и черными (</w:t>
      </w:r>
      <w:proofErr w:type="spellStart"/>
      <w:r w:rsidR="00FA6A88" w:rsidRPr="00FA6A88">
        <w:rPr>
          <w:rFonts w:ascii="Times New Roman" w:hAnsi="Times New Roman"/>
          <w:i/>
          <w:lang w:val="en-US"/>
        </w:rPr>
        <w:t>d</w:t>
      </w:r>
      <w:r w:rsidR="00FA6A88" w:rsidRPr="00FA6A88">
        <w:rPr>
          <w:rFonts w:ascii="Times New Roman" w:hAnsi="Times New Roman"/>
          <w:i/>
          <w:vertAlign w:val="subscript"/>
          <w:lang w:val="en-US"/>
        </w:rPr>
        <w:t>ij</w:t>
      </w:r>
      <w:proofErr w:type="spellEnd"/>
      <w:r w:rsidR="00FA6A88" w:rsidRPr="00FA6A88">
        <w:rPr>
          <w:rFonts w:ascii="Times New Roman" w:hAnsi="Times New Roman"/>
        </w:rPr>
        <w:t>=</w:t>
      </w:r>
      <w:r w:rsidR="0011017A">
        <w:rPr>
          <w:rFonts w:ascii="Times New Roman" w:hAnsi="Times New Roman"/>
        </w:rPr>
        <w:t xml:space="preserve">1) </w:t>
      </w:r>
      <w:r w:rsidR="0011017A" w:rsidRPr="0011017A">
        <w:rPr>
          <w:rFonts w:ascii="Times New Roman" w:hAnsi="Times New Roman"/>
        </w:rPr>
        <w:t xml:space="preserve">небольшими </w:t>
      </w:r>
      <w:r w:rsidR="0011017A">
        <w:rPr>
          <w:rFonts w:ascii="Times New Roman" w:hAnsi="Times New Roman"/>
        </w:rPr>
        <w:t>квадратами</w:t>
      </w:r>
      <w:r w:rsidR="008C13E2">
        <w:rPr>
          <w:rFonts w:ascii="Times New Roman" w:hAnsi="Times New Roman"/>
        </w:rPr>
        <w:t xml:space="preserve"> (</w:t>
      </w:r>
      <w:r w:rsidR="008C13E2" w:rsidRPr="008C13E2">
        <w:rPr>
          <w:rFonts w:ascii="Times New Roman" w:hAnsi="Times New Roman"/>
        </w:rPr>
        <w:t xml:space="preserve">рис. </w:t>
      </w:r>
      <w:r w:rsidR="004C7D0B" w:rsidRPr="00402BED">
        <w:rPr>
          <w:rFonts w:ascii="Times New Roman" w:hAnsi="Times New Roman"/>
          <w:highlight w:val="yellow"/>
        </w:rPr>
        <w:t>3е</w:t>
      </w:r>
      <w:r w:rsidR="008C13E2" w:rsidRPr="001D6D5B">
        <w:rPr>
          <w:rFonts w:ascii="Times New Roman" w:hAnsi="Times New Roman"/>
        </w:rPr>
        <w:t>)</w:t>
      </w:r>
      <w:r w:rsidR="0011017A" w:rsidRPr="0011017A">
        <w:rPr>
          <w:rFonts w:ascii="Times New Roman" w:hAnsi="Times New Roman"/>
        </w:rPr>
        <w:t>.</w:t>
      </w:r>
      <w:r w:rsidR="00877E18" w:rsidRPr="00877E18">
        <w:rPr>
          <w:rFonts w:ascii="Times New Roman" w:hAnsi="Times New Roman"/>
        </w:rPr>
        <w:t xml:space="preserve"> </w:t>
      </w:r>
      <w:r w:rsidR="00024944" w:rsidRPr="00024944">
        <w:rPr>
          <w:rFonts w:ascii="Times New Roman" w:hAnsi="Times New Roman"/>
        </w:rPr>
        <w:t>Однако е</w:t>
      </w:r>
      <w:r w:rsidR="00877E18" w:rsidRPr="00877E18">
        <w:rPr>
          <w:rFonts w:ascii="Times New Roman" w:hAnsi="Times New Roman"/>
        </w:rPr>
        <w:t>ще раз подчер</w:t>
      </w:r>
      <w:r w:rsidR="00024944">
        <w:rPr>
          <w:rFonts w:ascii="Times New Roman" w:hAnsi="Times New Roman"/>
        </w:rPr>
        <w:t>кнем</w:t>
      </w:r>
      <w:r w:rsidR="009B22F6" w:rsidRPr="009B22F6">
        <w:rPr>
          <w:rFonts w:ascii="Times New Roman" w:hAnsi="Times New Roman"/>
        </w:rPr>
        <w:t xml:space="preserve"> важный момент</w:t>
      </w:r>
      <w:r w:rsidR="003456D5" w:rsidRPr="003456D5">
        <w:rPr>
          <w:rFonts w:ascii="Times New Roman" w:hAnsi="Times New Roman"/>
        </w:rPr>
        <w:t xml:space="preserve"> -</w:t>
      </w:r>
      <w:r w:rsidR="00024944">
        <w:rPr>
          <w:rFonts w:ascii="Times New Roman" w:hAnsi="Times New Roman"/>
        </w:rPr>
        <w:t xml:space="preserve"> на выходе предложенных алгоритмов </w:t>
      </w:r>
      <w:r w:rsidR="00690B58" w:rsidRPr="00690B58">
        <w:rPr>
          <w:rFonts w:ascii="Times New Roman" w:hAnsi="Times New Roman"/>
        </w:rPr>
        <w:t>дискретизации</w:t>
      </w:r>
      <w:r w:rsidR="00877E18" w:rsidRPr="00877E18">
        <w:rPr>
          <w:rFonts w:ascii="Times New Roman" w:hAnsi="Times New Roman"/>
        </w:rPr>
        <w:t xml:space="preserve"> </w:t>
      </w:r>
      <w:r w:rsidR="00024944">
        <w:rPr>
          <w:rFonts w:ascii="Times New Roman" w:hAnsi="Times New Roman"/>
        </w:rPr>
        <w:t>графических</w:t>
      </w:r>
      <w:r w:rsidR="00024944" w:rsidRPr="00024944">
        <w:rPr>
          <w:rFonts w:ascii="Times New Roman" w:hAnsi="Times New Roman"/>
        </w:rPr>
        <w:t xml:space="preserve"> кодов </w:t>
      </w:r>
      <w:r w:rsidR="001D6D5B" w:rsidRPr="001D6D5B">
        <w:rPr>
          <w:rFonts w:ascii="Times New Roman" w:hAnsi="Times New Roman"/>
        </w:rPr>
        <w:t>получаем</w:t>
      </w:r>
      <w:r w:rsidR="00877E18" w:rsidRPr="00877E18">
        <w:rPr>
          <w:rFonts w:ascii="Times New Roman" w:hAnsi="Times New Roman"/>
        </w:rPr>
        <w:t xml:space="preserve"> двумерную битовую последовател</w:t>
      </w:r>
      <w:r w:rsidR="00690B58" w:rsidRPr="00690B58">
        <w:rPr>
          <w:rFonts w:ascii="Times New Roman" w:hAnsi="Times New Roman"/>
        </w:rPr>
        <w:t>ь</w:t>
      </w:r>
      <w:r w:rsidR="00877E18" w:rsidRPr="00877E18">
        <w:rPr>
          <w:rFonts w:ascii="Times New Roman" w:hAnsi="Times New Roman"/>
        </w:rPr>
        <w:t>ность 0 и 1.</w:t>
      </w:r>
    </w:p>
    <w:p w14:paraId="0535152D" w14:textId="6637A921" w:rsidR="00A664F4" w:rsidRDefault="009B22F6" w:rsidP="00D92745">
      <w:pPr>
        <w:spacing w:after="0" w:line="240" w:lineRule="auto"/>
        <w:ind w:firstLine="284"/>
        <w:jc w:val="both"/>
        <w:rPr>
          <w:rFonts w:ascii="Times New Roman" w:hAnsi="Times New Roman"/>
        </w:rPr>
      </w:pPr>
      <w:r w:rsidRPr="009B22F6">
        <w:rPr>
          <w:rFonts w:ascii="Times New Roman" w:hAnsi="Times New Roman"/>
        </w:rPr>
        <w:t xml:space="preserve">Рис. </w:t>
      </w:r>
      <w:r w:rsidR="004C7D0B" w:rsidRPr="00402BED">
        <w:rPr>
          <w:rFonts w:ascii="Times New Roman" w:hAnsi="Times New Roman"/>
          <w:highlight w:val="yellow"/>
        </w:rPr>
        <w:t>4</w:t>
      </w:r>
      <w:r w:rsidRPr="009B22F6">
        <w:rPr>
          <w:rFonts w:ascii="Times New Roman" w:hAnsi="Times New Roman"/>
        </w:rPr>
        <w:t xml:space="preserve"> демонстрирует универсальность предложенных алгоритмов. </w:t>
      </w:r>
      <w:r w:rsidR="00A664F4">
        <w:rPr>
          <w:rFonts w:ascii="Times New Roman" w:hAnsi="Times New Roman"/>
        </w:rPr>
        <w:t>Тестирование описанной</w:t>
      </w:r>
      <w:r w:rsidR="00A664F4" w:rsidRPr="00A664F4">
        <w:rPr>
          <w:rFonts w:ascii="Times New Roman" w:hAnsi="Times New Roman"/>
        </w:rPr>
        <w:t xml:space="preserve"> мет</w:t>
      </w:r>
      <w:r w:rsidR="00A664F4">
        <w:rPr>
          <w:rFonts w:ascii="Times New Roman" w:hAnsi="Times New Roman"/>
        </w:rPr>
        <w:t>одики на множестве различных код</w:t>
      </w:r>
      <w:r w:rsidR="00A664F4" w:rsidRPr="00A664F4">
        <w:rPr>
          <w:rFonts w:ascii="Times New Roman" w:hAnsi="Times New Roman"/>
        </w:rPr>
        <w:t>ов</w:t>
      </w:r>
      <w:r w:rsidR="00B96115" w:rsidRPr="00B96115">
        <w:rPr>
          <w:rFonts w:ascii="Times New Roman" w:hAnsi="Times New Roman"/>
        </w:rPr>
        <w:t xml:space="preserve"> показала ее эффективность при восстановлении</w:t>
      </w:r>
      <w:r w:rsidR="00A664F4" w:rsidRPr="00A664F4">
        <w:rPr>
          <w:rFonts w:ascii="Times New Roman" w:hAnsi="Times New Roman"/>
        </w:rPr>
        <w:t xml:space="preserve"> исходной битовой последовательности</w:t>
      </w:r>
      <w:r w:rsidR="00B96115">
        <w:rPr>
          <w:rFonts w:ascii="Times New Roman" w:hAnsi="Times New Roman"/>
        </w:rPr>
        <w:t xml:space="preserve"> 0 и 1</w:t>
      </w:r>
      <w:r w:rsidR="00A664F4" w:rsidRPr="00A664F4">
        <w:rPr>
          <w:rFonts w:ascii="Times New Roman" w:hAnsi="Times New Roman"/>
        </w:rPr>
        <w:t xml:space="preserve"> </w:t>
      </w:r>
      <w:r w:rsidR="00B96115" w:rsidRPr="00B96115">
        <w:rPr>
          <w:rFonts w:ascii="Times New Roman" w:hAnsi="Times New Roman"/>
        </w:rPr>
        <w:t>без предопределения</w:t>
      </w:r>
      <w:r w:rsidR="00B96115">
        <w:rPr>
          <w:rFonts w:ascii="Times New Roman" w:hAnsi="Times New Roman"/>
        </w:rPr>
        <w:t xml:space="preserve"> типа</w:t>
      </w:r>
      <w:r w:rsidR="00D02E84" w:rsidRPr="00B96115">
        <w:rPr>
          <w:rFonts w:ascii="Times New Roman" w:hAnsi="Times New Roman"/>
        </w:rPr>
        <w:t xml:space="preserve"> кода</w:t>
      </w:r>
      <w:r w:rsidR="00A664F4" w:rsidRPr="00A664F4">
        <w:rPr>
          <w:rFonts w:ascii="Times New Roman" w:hAnsi="Times New Roman"/>
        </w:rPr>
        <w:t>.</w:t>
      </w:r>
    </w:p>
    <w:p w14:paraId="607A209C" w14:textId="77777777" w:rsidR="00167969" w:rsidRDefault="00A664F4" w:rsidP="00D92745">
      <w:pPr>
        <w:spacing w:after="0" w:line="240" w:lineRule="auto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21"/>
        <w:gridCol w:w="4110"/>
        <w:gridCol w:w="4485"/>
      </w:tblGrid>
      <w:tr w:rsidR="000E7438" w14:paraId="510B5DDB" w14:textId="77777777" w:rsidTr="000E7438">
        <w:tc>
          <w:tcPr>
            <w:tcW w:w="421" w:type="dxa"/>
            <w:vAlign w:val="center"/>
          </w:tcPr>
          <w:p w14:paraId="4841E287" w14:textId="77777777" w:rsidR="000E7438" w:rsidRDefault="000E7438" w:rsidP="00105C91">
            <w:pPr>
              <w:spacing w:before="60" w:after="60" w:line="240" w:lineRule="auto"/>
              <w:jc w:val="center"/>
              <w:rPr>
                <w:rFonts w:ascii="Times New Roman" w:hAnsi="Times New Roman"/>
                <w:noProof/>
                <w:lang w:eastAsia="ru-RU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t>1</w:t>
            </w:r>
          </w:p>
        </w:tc>
        <w:tc>
          <w:tcPr>
            <w:tcW w:w="4110" w:type="dxa"/>
          </w:tcPr>
          <w:p w14:paraId="229C376D" w14:textId="77777777" w:rsidR="000E7438" w:rsidRDefault="000E7438" w:rsidP="00105C91">
            <w:pPr>
              <w:spacing w:before="60" w:after="6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4002C9D9" wp14:editId="46065D61">
                  <wp:extent cx="2312623" cy="1423035"/>
                  <wp:effectExtent l="0" t="0" r="0" b="5715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abcd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701" cy="14852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5" w:type="dxa"/>
          </w:tcPr>
          <w:p w14:paraId="5E071707" w14:textId="77777777" w:rsidR="000E7438" w:rsidRDefault="000E7438" w:rsidP="00105C91">
            <w:pPr>
              <w:spacing w:before="60" w:after="6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7D391A04" wp14:editId="12A80C1C">
                  <wp:extent cx="1740658" cy="1423035"/>
                  <wp:effectExtent l="0" t="0" r="0" b="5715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abc0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0445" cy="14473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7438" w14:paraId="35D2CDED" w14:textId="77777777" w:rsidTr="000E7438">
        <w:tc>
          <w:tcPr>
            <w:tcW w:w="421" w:type="dxa"/>
            <w:vAlign w:val="center"/>
          </w:tcPr>
          <w:p w14:paraId="3C1C6D21" w14:textId="77777777" w:rsidR="000E7438" w:rsidRDefault="000E7438" w:rsidP="00105C91">
            <w:pPr>
              <w:spacing w:before="60" w:after="60" w:line="240" w:lineRule="auto"/>
              <w:jc w:val="center"/>
              <w:rPr>
                <w:rFonts w:ascii="Times New Roman" w:hAnsi="Times New Roman"/>
                <w:noProof/>
                <w:lang w:eastAsia="ru-RU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t>2</w:t>
            </w:r>
          </w:p>
        </w:tc>
        <w:tc>
          <w:tcPr>
            <w:tcW w:w="4110" w:type="dxa"/>
          </w:tcPr>
          <w:p w14:paraId="29936B46" w14:textId="77777777" w:rsidR="000E7438" w:rsidRDefault="000E7438" w:rsidP="00105C91">
            <w:pPr>
              <w:spacing w:before="60" w:after="6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53E53D00" wp14:editId="1C6216FF">
                  <wp:extent cx="1799590" cy="179959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qz1.png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9939" cy="1799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5" w:type="dxa"/>
          </w:tcPr>
          <w:p w14:paraId="17871F91" w14:textId="77777777" w:rsidR="000E7438" w:rsidRDefault="000E7438" w:rsidP="00105C91">
            <w:pPr>
              <w:spacing w:before="60" w:after="6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7A1900FC" wp14:editId="2C47C746">
                  <wp:extent cx="1817370" cy="1817370"/>
                  <wp:effectExtent l="0" t="0" r="0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grid_matrix1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806" cy="18388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7438" w14:paraId="28438E2E" w14:textId="77777777" w:rsidTr="000E7438">
        <w:tc>
          <w:tcPr>
            <w:tcW w:w="421" w:type="dxa"/>
            <w:vAlign w:val="center"/>
          </w:tcPr>
          <w:p w14:paraId="7332C52D" w14:textId="77777777" w:rsidR="000E7438" w:rsidRDefault="000E7438" w:rsidP="00105C91">
            <w:pPr>
              <w:spacing w:before="60" w:after="60" w:line="240" w:lineRule="auto"/>
              <w:jc w:val="center"/>
              <w:rPr>
                <w:rFonts w:ascii="Times New Roman" w:hAnsi="Times New Roman"/>
                <w:noProof/>
                <w:lang w:eastAsia="ru-RU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lastRenderedPageBreak/>
              <w:t>3</w:t>
            </w:r>
          </w:p>
        </w:tc>
        <w:tc>
          <w:tcPr>
            <w:tcW w:w="4110" w:type="dxa"/>
          </w:tcPr>
          <w:p w14:paraId="7DC34582" w14:textId="77777777" w:rsidR="000E7438" w:rsidRDefault="000E7438" w:rsidP="00105C91">
            <w:pPr>
              <w:spacing w:before="60" w:after="6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58B4887E" wp14:editId="20E52F3B">
                  <wp:extent cx="1703705" cy="1703705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qz2.png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340" cy="1733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5" w:type="dxa"/>
          </w:tcPr>
          <w:p w14:paraId="474E774D" w14:textId="77777777" w:rsidR="000E7438" w:rsidRDefault="000E7438" w:rsidP="00105C91">
            <w:pPr>
              <w:spacing w:before="60" w:after="6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13519BAA" wp14:editId="3CCD8932">
                  <wp:extent cx="1703705" cy="1703705"/>
                  <wp:effectExtent l="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grid_matrix2.png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9187" cy="17091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7438" w14:paraId="36F3E298" w14:textId="77777777" w:rsidTr="000E7438">
        <w:tc>
          <w:tcPr>
            <w:tcW w:w="421" w:type="dxa"/>
          </w:tcPr>
          <w:p w14:paraId="42B23FF2" w14:textId="77777777" w:rsidR="000E7438" w:rsidRDefault="000E7438" w:rsidP="00D927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14:paraId="4B4BFA75" w14:textId="77777777" w:rsidR="000E7438" w:rsidRDefault="000E7438" w:rsidP="00D927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(а)</w:t>
            </w:r>
          </w:p>
        </w:tc>
        <w:tc>
          <w:tcPr>
            <w:tcW w:w="4485" w:type="dxa"/>
          </w:tcPr>
          <w:p w14:paraId="3CD448A6" w14:textId="77777777" w:rsidR="000E7438" w:rsidRDefault="000E7438" w:rsidP="00D927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(б)</w:t>
            </w:r>
          </w:p>
        </w:tc>
      </w:tr>
      <w:tr w:rsidR="000E7438" w14:paraId="1187E846" w14:textId="77777777" w:rsidTr="00CF7714">
        <w:tc>
          <w:tcPr>
            <w:tcW w:w="9016" w:type="dxa"/>
            <w:gridSpan w:val="3"/>
          </w:tcPr>
          <w:p w14:paraId="4548B656" w14:textId="2A8D8C68" w:rsidR="000E7438" w:rsidRPr="00856F16" w:rsidRDefault="000E7438" w:rsidP="004C7D0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Рис.</w:t>
            </w:r>
            <w:r w:rsidR="004C7D0B" w:rsidRPr="00402BED">
              <w:rPr>
                <w:rFonts w:ascii="Times New Roman" w:hAnsi="Times New Roman"/>
                <w:highlight w:val="yellow"/>
              </w:rPr>
              <w:t>4</w:t>
            </w:r>
            <w:r>
              <w:rPr>
                <w:rFonts w:ascii="Times New Roman" w:hAnsi="Times New Roman"/>
              </w:rPr>
              <w:t xml:space="preserve"> – Обработка двумерных кодов: (а) – </w:t>
            </w:r>
            <w:r>
              <w:rPr>
                <w:rFonts w:ascii="Times New Roman" w:hAnsi="Times New Roman"/>
                <w:lang w:val="en-US"/>
              </w:rPr>
              <w:t>Aztec</w:t>
            </w:r>
            <w:r w:rsidRPr="00856F16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 xml:space="preserve">(б) – </w:t>
            </w:r>
            <w:proofErr w:type="spellStart"/>
            <w:r>
              <w:rPr>
                <w:rFonts w:ascii="Times New Roman" w:hAnsi="Times New Roman"/>
                <w:lang w:val="en-US"/>
              </w:rPr>
              <w:t>GridMatrix</w:t>
            </w:r>
            <w:proofErr w:type="spellEnd"/>
            <w:r>
              <w:rPr>
                <w:rFonts w:ascii="Times New Roman" w:hAnsi="Times New Roman"/>
              </w:rPr>
              <w:t>. Верхний ряд 1 – исходные изображения, средний ряд 2 – результат обнаружения, локализации, трансформации в канонический квадрат и дискретизации на модули</w:t>
            </w:r>
            <w:r w:rsidRPr="00FC0A32">
              <w:rPr>
                <w:rFonts w:ascii="Times New Roman" w:hAnsi="Times New Roman"/>
              </w:rPr>
              <w:t xml:space="preserve"> двумерного кода</w:t>
            </w:r>
            <w:r>
              <w:rPr>
                <w:rFonts w:ascii="Times New Roman" w:hAnsi="Times New Roman"/>
              </w:rPr>
              <w:t>, нижний ряд 3 – результат бинаризации модулей кода</w:t>
            </w:r>
            <w:r w:rsidRPr="007D69BA">
              <w:rPr>
                <w:rFonts w:ascii="Times New Roman" w:hAnsi="Times New Roman"/>
              </w:rPr>
              <w:t xml:space="preserve"> (двумерная последовательность 0 и 1)</w:t>
            </w:r>
            <w:r>
              <w:rPr>
                <w:rFonts w:ascii="Times New Roman" w:hAnsi="Times New Roman"/>
              </w:rPr>
              <w:t>.</w:t>
            </w:r>
          </w:p>
        </w:tc>
      </w:tr>
    </w:tbl>
    <w:p w14:paraId="25E66F8B" w14:textId="77777777" w:rsidR="00167969" w:rsidRDefault="00167969" w:rsidP="00D92745">
      <w:pPr>
        <w:spacing w:after="0" w:line="240" w:lineRule="auto"/>
        <w:ind w:firstLine="284"/>
        <w:jc w:val="both"/>
        <w:rPr>
          <w:rFonts w:ascii="Times New Roman" w:hAnsi="Times New Roman"/>
        </w:rPr>
      </w:pPr>
    </w:p>
    <w:p w14:paraId="1451DE1F" w14:textId="59E4CB67" w:rsidR="009576B5" w:rsidRDefault="00474CDF" w:rsidP="00D92745">
      <w:pPr>
        <w:spacing w:after="0" w:line="240" w:lineRule="auto"/>
        <w:ind w:firstLine="284"/>
        <w:jc w:val="both"/>
        <w:rPr>
          <w:rFonts w:ascii="Times New Roman" w:hAnsi="Times New Roman"/>
        </w:rPr>
      </w:pPr>
      <w:r w:rsidRPr="00474CDF">
        <w:rPr>
          <w:rFonts w:ascii="Times New Roman" w:hAnsi="Times New Roman"/>
        </w:rPr>
        <w:t>О</w:t>
      </w:r>
      <w:r w:rsidR="00105C91">
        <w:rPr>
          <w:rFonts w:ascii="Times New Roman" w:hAnsi="Times New Roman"/>
        </w:rPr>
        <w:t>тсутствие необходимости определения</w:t>
      </w:r>
      <w:r w:rsidR="0072169F" w:rsidRPr="00067D4E">
        <w:rPr>
          <w:rFonts w:ascii="Times New Roman" w:hAnsi="Times New Roman"/>
        </w:rPr>
        <w:t xml:space="preserve"> (предопределения)</w:t>
      </w:r>
      <w:r w:rsidR="00105C91">
        <w:rPr>
          <w:rFonts w:ascii="Times New Roman" w:hAnsi="Times New Roman"/>
        </w:rPr>
        <w:t xml:space="preserve"> типа кода на рассмотренных</w:t>
      </w:r>
      <w:r w:rsidR="00D11010">
        <w:rPr>
          <w:rFonts w:ascii="Times New Roman" w:hAnsi="Times New Roman"/>
        </w:rPr>
        <w:t xml:space="preserve"> выше</w:t>
      </w:r>
      <w:r w:rsidR="00105C91">
        <w:rPr>
          <w:rFonts w:ascii="Times New Roman" w:hAnsi="Times New Roman"/>
        </w:rPr>
        <w:t xml:space="preserve"> ста</w:t>
      </w:r>
      <w:r>
        <w:rPr>
          <w:rFonts w:ascii="Times New Roman" w:hAnsi="Times New Roman"/>
        </w:rPr>
        <w:t xml:space="preserve">диях обработки </w:t>
      </w:r>
      <w:r w:rsidR="00583539" w:rsidRPr="00583539">
        <w:rPr>
          <w:rFonts w:ascii="Times New Roman" w:hAnsi="Times New Roman"/>
        </w:rPr>
        <w:t>реально облегчает весь процесс распознавания</w:t>
      </w:r>
      <w:r w:rsidRPr="00474CDF">
        <w:rPr>
          <w:rFonts w:ascii="Times New Roman" w:hAnsi="Times New Roman"/>
        </w:rPr>
        <w:t xml:space="preserve">, поскольку установление </w:t>
      </w:r>
      <w:r w:rsidR="00105C91">
        <w:rPr>
          <w:rFonts w:ascii="Times New Roman" w:hAnsi="Times New Roman"/>
        </w:rPr>
        <w:t xml:space="preserve">типа по графической информации </w:t>
      </w:r>
      <w:r w:rsidR="002C2ABE">
        <w:rPr>
          <w:rFonts w:ascii="Times New Roman" w:hAnsi="Times New Roman"/>
        </w:rPr>
        <w:t>не может иметь общего, стандартного решения вследствие разнообразия кодов и</w:t>
      </w:r>
      <w:r>
        <w:rPr>
          <w:rFonts w:ascii="Times New Roman" w:hAnsi="Times New Roman"/>
        </w:rPr>
        <w:t xml:space="preserve"> произвольности условий съемки.</w:t>
      </w:r>
      <w:r w:rsidRPr="00474CDF">
        <w:rPr>
          <w:rFonts w:ascii="Times New Roman" w:hAnsi="Times New Roman"/>
        </w:rPr>
        <w:t xml:space="preserve"> </w:t>
      </w:r>
      <w:r w:rsidR="00F35FCF">
        <w:rPr>
          <w:rFonts w:ascii="Times New Roman" w:hAnsi="Times New Roman"/>
        </w:rPr>
        <w:t>В то</w:t>
      </w:r>
      <w:r w:rsidRPr="00474CDF">
        <w:rPr>
          <w:rFonts w:ascii="Times New Roman" w:hAnsi="Times New Roman"/>
        </w:rPr>
        <w:t xml:space="preserve"> же</w:t>
      </w:r>
      <w:r w:rsidR="00F35FCF">
        <w:rPr>
          <w:rFonts w:ascii="Times New Roman" w:hAnsi="Times New Roman"/>
        </w:rPr>
        <w:t xml:space="preserve"> время</w:t>
      </w:r>
      <w:r>
        <w:rPr>
          <w:rFonts w:ascii="Times New Roman" w:hAnsi="Times New Roman"/>
        </w:rPr>
        <w:t xml:space="preserve"> </w:t>
      </w:r>
      <w:r w:rsidR="00F35FCF">
        <w:rPr>
          <w:rFonts w:ascii="Times New Roman" w:hAnsi="Times New Roman"/>
        </w:rPr>
        <w:t>т</w:t>
      </w:r>
      <w:r w:rsidR="002C2ABE">
        <w:rPr>
          <w:rFonts w:ascii="Times New Roman" w:hAnsi="Times New Roman"/>
        </w:rPr>
        <w:t>ип кода и его версия могут быть элементарно</w:t>
      </w:r>
      <w:r w:rsidR="009576B5">
        <w:rPr>
          <w:rFonts w:ascii="Times New Roman" w:hAnsi="Times New Roman"/>
        </w:rPr>
        <w:t xml:space="preserve"> и бы</w:t>
      </w:r>
      <w:r w:rsidR="009576B5" w:rsidRPr="009576B5">
        <w:rPr>
          <w:rFonts w:ascii="Times New Roman" w:hAnsi="Times New Roman"/>
        </w:rPr>
        <w:t>стро</w:t>
      </w:r>
      <w:r w:rsidR="002C2ABE">
        <w:rPr>
          <w:rFonts w:ascii="Times New Roman" w:hAnsi="Times New Roman"/>
        </w:rPr>
        <w:t xml:space="preserve"> идентифицированы по двумерной последовательности 0 и 1</w:t>
      </w:r>
      <w:r w:rsidR="00EB53DE" w:rsidRPr="00EB53DE">
        <w:rPr>
          <w:rFonts w:ascii="Times New Roman" w:hAnsi="Times New Roman"/>
        </w:rPr>
        <w:t xml:space="preserve"> с</w:t>
      </w:r>
      <w:r w:rsidR="00E743E6">
        <w:rPr>
          <w:rFonts w:ascii="Times New Roman" w:hAnsi="Times New Roman"/>
        </w:rPr>
        <w:t xml:space="preserve"> учетом специфики меток, сопров</w:t>
      </w:r>
      <w:r w:rsidR="00E743E6" w:rsidRPr="00E743E6">
        <w:rPr>
          <w:rFonts w:ascii="Times New Roman" w:hAnsi="Times New Roman"/>
        </w:rPr>
        <w:t>о</w:t>
      </w:r>
      <w:r w:rsidR="00E743E6">
        <w:rPr>
          <w:rFonts w:ascii="Times New Roman" w:hAnsi="Times New Roman"/>
        </w:rPr>
        <w:t>ждающи</w:t>
      </w:r>
      <w:r w:rsidR="00E743E6" w:rsidRPr="00E743E6">
        <w:rPr>
          <w:rFonts w:ascii="Times New Roman" w:hAnsi="Times New Roman"/>
        </w:rPr>
        <w:t>х</w:t>
      </w:r>
      <w:r w:rsidR="00E743E6">
        <w:rPr>
          <w:rFonts w:ascii="Times New Roman" w:hAnsi="Times New Roman"/>
        </w:rPr>
        <w:t xml:space="preserve"> каждый код</w:t>
      </w:r>
      <w:r w:rsidR="002C2ABE" w:rsidRPr="00583539">
        <w:rPr>
          <w:rFonts w:ascii="Times New Roman" w:hAnsi="Times New Roman"/>
        </w:rPr>
        <w:t>.</w:t>
      </w:r>
    </w:p>
    <w:p w14:paraId="23C30EB3" w14:textId="77777777" w:rsidR="00105C91" w:rsidRDefault="009576B5" w:rsidP="00D92745">
      <w:pPr>
        <w:spacing w:after="0" w:line="240" w:lineRule="auto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2C2ABE">
        <w:rPr>
          <w:rFonts w:ascii="Times New Roman" w:hAnsi="Times New Roman"/>
        </w:rPr>
        <w:t xml:space="preserve">Например, </w:t>
      </w:r>
      <w:proofErr w:type="spellStart"/>
      <w:r w:rsidR="002C2ABE">
        <w:rPr>
          <w:rFonts w:ascii="Times New Roman" w:hAnsi="Times New Roman"/>
          <w:lang w:val="en-US"/>
        </w:rPr>
        <w:t>DataM</w:t>
      </w:r>
      <w:r w:rsidR="00290C08">
        <w:rPr>
          <w:rFonts w:ascii="Times New Roman" w:hAnsi="Times New Roman"/>
          <w:lang w:val="en-US"/>
        </w:rPr>
        <w:t>a</w:t>
      </w:r>
      <w:r w:rsidR="002C2ABE">
        <w:rPr>
          <w:rFonts w:ascii="Times New Roman" w:hAnsi="Times New Roman"/>
          <w:lang w:val="en-US"/>
        </w:rPr>
        <w:t>trix</w:t>
      </w:r>
      <w:proofErr w:type="spellEnd"/>
      <w:r w:rsidR="002C2ABE" w:rsidRPr="002C2ABE">
        <w:rPr>
          <w:rFonts w:ascii="Times New Roman" w:hAnsi="Times New Roman"/>
        </w:rPr>
        <w:t xml:space="preserve"> </w:t>
      </w:r>
      <w:r w:rsidR="009347DE" w:rsidRPr="009347DE">
        <w:rPr>
          <w:rFonts w:ascii="Times New Roman" w:hAnsi="Times New Roman"/>
        </w:rPr>
        <w:t>сопр</w:t>
      </w:r>
      <w:r w:rsidR="00067D4E" w:rsidRPr="00067D4E">
        <w:rPr>
          <w:rFonts w:ascii="Times New Roman" w:hAnsi="Times New Roman"/>
        </w:rPr>
        <w:t>о</w:t>
      </w:r>
      <w:r w:rsidR="009347DE" w:rsidRPr="009347DE">
        <w:rPr>
          <w:rFonts w:ascii="Times New Roman" w:hAnsi="Times New Roman"/>
        </w:rPr>
        <w:t>вождается</w:t>
      </w:r>
      <w:r w:rsidR="00067D4E" w:rsidRPr="00067D4E">
        <w:rPr>
          <w:rFonts w:ascii="Times New Roman" w:hAnsi="Times New Roman"/>
        </w:rPr>
        <w:t xml:space="preserve"> </w:t>
      </w:r>
      <w:r w:rsidR="00067D4E" w:rsidRPr="000E1665">
        <w:rPr>
          <w:rFonts w:ascii="Times New Roman" w:hAnsi="Times New Roman"/>
          <w:i/>
          <w:iCs/>
        </w:rPr>
        <w:t>L</w:t>
      </w:r>
      <w:r w:rsidR="00067D4E">
        <w:rPr>
          <w:rFonts w:ascii="Times New Roman" w:hAnsi="Times New Roman"/>
        </w:rPr>
        <w:t>-</w:t>
      </w:r>
      <w:r w:rsidR="00067D4E" w:rsidRPr="00067D4E">
        <w:rPr>
          <w:rFonts w:ascii="Times New Roman" w:hAnsi="Times New Roman"/>
        </w:rPr>
        <w:t xml:space="preserve">образной </w:t>
      </w:r>
      <w:r w:rsidR="007108CA" w:rsidRPr="007108CA">
        <w:rPr>
          <w:rFonts w:ascii="Times New Roman" w:hAnsi="Times New Roman"/>
        </w:rPr>
        <w:t xml:space="preserve">опознавательной </w:t>
      </w:r>
      <w:r w:rsidR="00067D4E" w:rsidRPr="00067D4E">
        <w:rPr>
          <w:rFonts w:ascii="Times New Roman" w:hAnsi="Times New Roman"/>
        </w:rPr>
        <w:t xml:space="preserve">меткой, поэтому </w:t>
      </w:r>
      <w:r w:rsidR="002C2ABE">
        <w:rPr>
          <w:rFonts w:ascii="Times New Roman" w:hAnsi="Times New Roman"/>
        </w:rPr>
        <w:t>сумма элементов первой или последней строки</w:t>
      </w:r>
      <w:r w:rsidR="00AD1F5B">
        <w:rPr>
          <w:rFonts w:ascii="Times New Roman" w:hAnsi="Times New Roman"/>
        </w:rPr>
        <w:t>, а также</w:t>
      </w:r>
      <w:r w:rsidR="002C2ABE">
        <w:rPr>
          <w:rFonts w:ascii="Times New Roman" w:hAnsi="Times New Roman"/>
        </w:rPr>
        <w:t xml:space="preserve"> </w:t>
      </w:r>
      <w:r w:rsidR="00AD1F5B">
        <w:rPr>
          <w:rFonts w:ascii="Times New Roman" w:hAnsi="Times New Roman"/>
        </w:rPr>
        <w:t>первого или последнего столбца</w:t>
      </w:r>
      <w:r w:rsidR="00067D4E" w:rsidRPr="00067D4E">
        <w:rPr>
          <w:rFonts w:ascii="Times New Roman" w:hAnsi="Times New Roman"/>
        </w:rPr>
        <w:t xml:space="preserve"> будет </w:t>
      </w:r>
      <w:r w:rsidR="00AE4914">
        <w:rPr>
          <w:rFonts w:ascii="Times New Roman" w:hAnsi="Times New Roman"/>
        </w:rPr>
        <w:t>равна</w:t>
      </w:r>
      <w:r w:rsidR="002C2ABE">
        <w:rPr>
          <w:rFonts w:ascii="Times New Roman" w:hAnsi="Times New Roman"/>
        </w:rPr>
        <w:t xml:space="preserve"> размеру кода </w:t>
      </w:r>
      <w:r w:rsidR="002C2ABE" w:rsidRPr="00AD1F5B">
        <w:rPr>
          <w:rFonts w:ascii="Times New Roman" w:hAnsi="Times New Roman"/>
          <w:i/>
          <w:lang w:val="en-US"/>
        </w:rPr>
        <w:t>n</w:t>
      </w:r>
      <w:r w:rsidR="00AD1F5B">
        <w:rPr>
          <w:rFonts w:ascii="Times New Roman" w:hAnsi="Times New Roman"/>
        </w:rPr>
        <w:t xml:space="preserve">, </w:t>
      </w:r>
      <w:r w:rsidR="00F35FCF">
        <w:rPr>
          <w:rFonts w:ascii="Times New Roman" w:hAnsi="Times New Roman"/>
        </w:rPr>
        <w:t>т.е.</w:t>
      </w:r>
    </w:p>
    <w:p w14:paraId="0D17AECA" w14:textId="77777777" w:rsidR="00AE4914" w:rsidRDefault="00AE4914" w:rsidP="00D92745">
      <w:pPr>
        <w:spacing w:after="0" w:line="240" w:lineRule="auto"/>
        <w:ind w:firstLine="284"/>
        <w:jc w:val="both"/>
        <w:rPr>
          <w:rFonts w:ascii="Times New Roman" w:hAnsi="Times New Roman"/>
        </w:rPr>
      </w:pPr>
    </w:p>
    <w:p w14:paraId="609932FA" w14:textId="77777777" w:rsidR="00F35FCF" w:rsidRPr="00AE4914" w:rsidRDefault="00DA12A5" w:rsidP="00AE4914">
      <w:pPr>
        <w:spacing w:after="0" w:line="240" w:lineRule="auto"/>
        <w:ind w:firstLine="284"/>
        <w:jc w:val="center"/>
        <w:rPr>
          <w:rFonts w:ascii="Times New Roman" w:hAnsi="Times New Roman"/>
        </w:rPr>
      </w:pP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i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d</m:t>
                </m:r>
              </m:e>
              <m:sub>
                <m:r>
                  <w:rPr>
                    <w:rFonts w:ascii="Cambria Math" w:hAnsi="Cambria Math"/>
                  </w:rPr>
                  <m:t>i1</m:t>
                </m:r>
              </m:sub>
            </m:sSub>
          </m:e>
        </m:nary>
        <m:r>
          <w:rPr>
            <w:rFonts w:ascii="Cambria Math" w:hAnsi="Cambria Math"/>
          </w:rPr>
          <m:t>=n</m:t>
        </m:r>
      </m:oMath>
      <w:r w:rsidR="00AE4914">
        <w:rPr>
          <w:rFonts w:ascii="Times New Roman" w:hAnsi="Times New Roman"/>
        </w:rPr>
        <w:t xml:space="preserve"> или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i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d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  <m:r>
                  <w:rPr>
                    <w:rFonts w:ascii="Cambria Math" w:hAnsi="Cambria Math"/>
                    <w:lang w:val="en-US"/>
                  </w:rPr>
                  <m:t>n</m:t>
                </m:r>
              </m:sub>
            </m:sSub>
          </m:e>
        </m:nary>
        <m:r>
          <w:rPr>
            <w:rFonts w:ascii="Cambria Math" w:hAnsi="Cambria Math"/>
          </w:rPr>
          <m:t>=n,</m:t>
        </m:r>
      </m:oMath>
      <w:r w:rsidR="00AE4914">
        <w:rPr>
          <w:rFonts w:ascii="Times New Roman" w:hAnsi="Times New Roman"/>
        </w:rPr>
        <w:t xml:space="preserve"> или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j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d</m:t>
                </m:r>
              </m:e>
              <m:sub>
                <m:r>
                  <w:rPr>
                    <w:rFonts w:ascii="Cambria Math" w:hAnsi="Cambria Math"/>
                  </w:rPr>
                  <m:t>1j</m:t>
                </m:r>
              </m:sub>
            </m:sSub>
          </m:e>
        </m:nary>
        <m:r>
          <w:rPr>
            <w:rFonts w:ascii="Cambria Math" w:hAnsi="Cambria Math"/>
          </w:rPr>
          <m:t>=n,</m:t>
        </m:r>
      </m:oMath>
      <w:r w:rsidR="00AE4914">
        <w:rPr>
          <w:rFonts w:ascii="Times New Roman" w:hAnsi="Times New Roman"/>
        </w:rPr>
        <w:t xml:space="preserve"> или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j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d</m:t>
                </m:r>
              </m:e>
              <m:sub>
                <m:r>
                  <w:rPr>
                    <w:rFonts w:ascii="Cambria Math" w:hAnsi="Cambria Math"/>
                  </w:rPr>
                  <m:t>nj</m:t>
                </m:r>
              </m:sub>
            </m:sSub>
          </m:e>
        </m:nary>
        <m:r>
          <w:rPr>
            <w:rFonts w:ascii="Cambria Math" w:hAnsi="Cambria Math"/>
          </w:rPr>
          <m:t>=n.</m:t>
        </m:r>
      </m:oMath>
    </w:p>
    <w:p w14:paraId="7045987A" w14:textId="77777777" w:rsidR="00AE4914" w:rsidRDefault="00AE4914" w:rsidP="00D92745">
      <w:pPr>
        <w:spacing w:after="0" w:line="240" w:lineRule="auto"/>
        <w:ind w:firstLine="284"/>
        <w:jc w:val="both"/>
        <w:rPr>
          <w:rFonts w:ascii="Times New Roman" w:hAnsi="Times New Roman"/>
        </w:rPr>
      </w:pPr>
    </w:p>
    <w:p w14:paraId="38F78398" w14:textId="77777777" w:rsidR="009576B5" w:rsidRDefault="00AE4914" w:rsidP="00AE4914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причем элементы противоположной строки и столбца в этом случае есть чередующиеся</w:t>
      </w:r>
      <w:r w:rsidR="00067D4E" w:rsidRPr="00067D4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0 и 1</w:t>
      </w:r>
      <w:r w:rsidR="00067D4E" w:rsidRPr="00067D4E">
        <w:rPr>
          <w:rFonts w:ascii="Times New Roman" w:hAnsi="Times New Roman"/>
        </w:rPr>
        <w:t xml:space="preserve"> (метки синхронизации)</w:t>
      </w:r>
      <w:r>
        <w:rPr>
          <w:rFonts w:ascii="Times New Roman" w:hAnsi="Times New Roman"/>
        </w:rPr>
        <w:t>. Более того, тестирование алгоритмов показало, что строгие равенства</w:t>
      </w:r>
      <w:r w:rsidR="00401684">
        <w:rPr>
          <w:rFonts w:ascii="Times New Roman" w:hAnsi="Times New Roman"/>
        </w:rPr>
        <w:t xml:space="preserve"> в этих условиях</w:t>
      </w:r>
      <w:r>
        <w:rPr>
          <w:rFonts w:ascii="Times New Roman" w:hAnsi="Times New Roman"/>
        </w:rPr>
        <w:t xml:space="preserve"> могут быть заменены на </w:t>
      </w:r>
      <m:oMath>
        <m:r>
          <w:rPr>
            <w:rFonts w:ascii="Cambria Math" w:hAnsi="Cambria Math"/>
          </w:rPr>
          <m:t>≥(</m:t>
        </m:r>
        <m:r>
          <w:rPr>
            <w:rFonts w:ascii="Cambria Math" w:hAnsi="Cambria Math"/>
            <w:lang w:val="en-US"/>
          </w:rPr>
          <m:t>n</m:t>
        </m:r>
        <m:r>
          <w:rPr>
            <w:rFonts w:ascii="Cambria Math" w:hAnsi="Cambria Math"/>
          </w:rPr>
          <m:t>-</m:t>
        </m:r>
        <m:r>
          <w:rPr>
            <w:rFonts w:ascii="Cambria Math" w:hAnsi="Cambria Math"/>
            <w:lang w:val="en-US"/>
          </w:rPr>
          <m:t>k</m:t>
        </m:r>
        <m:r>
          <w:rPr>
            <w:rFonts w:ascii="Cambria Math" w:hAnsi="Cambria Math"/>
          </w:rPr>
          <m:t>)</m:t>
        </m:r>
      </m:oMath>
      <w:r w:rsidR="00401684" w:rsidRPr="00401684">
        <w:rPr>
          <w:rFonts w:ascii="Times New Roman" w:hAnsi="Times New Roman"/>
        </w:rPr>
        <w:t xml:space="preserve">, </w:t>
      </w:r>
      <w:r w:rsidR="00401684">
        <w:rPr>
          <w:rFonts w:ascii="Times New Roman" w:hAnsi="Times New Roman"/>
        </w:rPr>
        <w:t xml:space="preserve">где </w:t>
      </w:r>
      <w:r w:rsidR="00401684" w:rsidRPr="00401684">
        <w:rPr>
          <w:rFonts w:ascii="Times New Roman" w:hAnsi="Times New Roman"/>
          <w:i/>
          <w:lang w:val="en-US"/>
        </w:rPr>
        <w:t>k</w:t>
      </w:r>
      <w:r w:rsidR="00401684" w:rsidRPr="00401684">
        <w:rPr>
          <w:rFonts w:ascii="Times New Roman" w:hAnsi="Times New Roman"/>
          <w:i/>
        </w:rPr>
        <w:t xml:space="preserve"> </w:t>
      </w:r>
      <w:r w:rsidR="00401684" w:rsidRPr="00401684">
        <w:rPr>
          <w:rFonts w:ascii="Times New Roman" w:hAnsi="Times New Roman"/>
        </w:rPr>
        <w:t xml:space="preserve">– </w:t>
      </w:r>
      <w:r w:rsidR="00067D4E">
        <w:rPr>
          <w:rFonts w:ascii="Times New Roman" w:hAnsi="Times New Roman"/>
        </w:rPr>
        <w:t xml:space="preserve">небольшое число, а </w:t>
      </w:r>
      <w:r w:rsidR="00067D4E" w:rsidRPr="00067D4E">
        <w:rPr>
          <w:rFonts w:ascii="Times New Roman" w:hAnsi="Times New Roman"/>
        </w:rPr>
        <w:t xml:space="preserve">также </w:t>
      </w:r>
      <w:r w:rsidR="00067D4E">
        <w:rPr>
          <w:rFonts w:ascii="Times New Roman" w:hAnsi="Times New Roman"/>
        </w:rPr>
        <w:t>могут</w:t>
      </w:r>
      <w:r w:rsidR="00067D4E" w:rsidRPr="00067D4E">
        <w:rPr>
          <w:rFonts w:ascii="Times New Roman" w:hAnsi="Times New Roman"/>
        </w:rPr>
        <w:t xml:space="preserve"> допускаться нарушения </w:t>
      </w:r>
      <w:r w:rsidR="00067D4E">
        <w:rPr>
          <w:rFonts w:ascii="Times New Roman" w:hAnsi="Times New Roman"/>
        </w:rPr>
        <w:t>строгого</w:t>
      </w:r>
      <w:r w:rsidR="00067D4E" w:rsidRPr="00067D4E">
        <w:rPr>
          <w:rFonts w:ascii="Times New Roman" w:hAnsi="Times New Roman"/>
        </w:rPr>
        <w:t xml:space="preserve"> </w:t>
      </w:r>
      <w:r w:rsidR="00067D4E">
        <w:rPr>
          <w:rFonts w:ascii="Times New Roman" w:hAnsi="Times New Roman"/>
        </w:rPr>
        <w:t xml:space="preserve">чередования </w:t>
      </w:r>
      <w:r w:rsidR="00067D4E" w:rsidRPr="00067D4E">
        <w:rPr>
          <w:rFonts w:ascii="Times New Roman" w:hAnsi="Times New Roman"/>
        </w:rPr>
        <w:t xml:space="preserve">0 и 1. </w:t>
      </w:r>
      <w:r w:rsidR="00401684">
        <w:rPr>
          <w:rFonts w:ascii="Times New Roman" w:hAnsi="Times New Roman"/>
        </w:rPr>
        <w:t xml:space="preserve"> В т</w:t>
      </w:r>
      <w:r w:rsidR="00E96534">
        <w:rPr>
          <w:rFonts w:ascii="Times New Roman" w:hAnsi="Times New Roman"/>
        </w:rPr>
        <w:t>аком случае при определенных потерях</w:t>
      </w:r>
      <w:r w:rsidR="00401684">
        <w:rPr>
          <w:rFonts w:ascii="Times New Roman" w:hAnsi="Times New Roman"/>
        </w:rPr>
        <w:t xml:space="preserve"> информации (</w:t>
      </w:r>
      <w:r w:rsidR="00381A2A">
        <w:rPr>
          <w:rFonts w:ascii="Times New Roman" w:hAnsi="Times New Roman"/>
        </w:rPr>
        <w:t>при обработке</w:t>
      </w:r>
      <w:r w:rsidR="00401684">
        <w:rPr>
          <w:rFonts w:ascii="Times New Roman" w:hAnsi="Times New Roman"/>
        </w:rPr>
        <w:t xml:space="preserve"> некачественных изображений) тип кода</w:t>
      </w:r>
      <w:r w:rsidR="00E77306">
        <w:rPr>
          <w:rFonts w:ascii="Times New Roman" w:hAnsi="Times New Roman"/>
        </w:rPr>
        <w:t xml:space="preserve"> все равно</w:t>
      </w:r>
      <w:r w:rsidR="00401684">
        <w:rPr>
          <w:rFonts w:ascii="Times New Roman" w:hAnsi="Times New Roman"/>
        </w:rPr>
        <w:t xml:space="preserve"> определяется однозначно.</w:t>
      </w:r>
      <w:r w:rsidR="00E96534">
        <w:rPr>
          <w:rFonts w:ascii="Times New Roman" w:hAnsi="Times New Roman"/>
        </w:rPr>
        <w:t xml:space="preserve"> </w:t>
      </w:r>
    </w:p>
    <w:p w14:paraId="0A80410E" w14:textId="37DA5AEF" w:rsidR="00E96534" w:rsidRPr="00802AC1" w:rsidRDefault="009576B5" w:rsidP="00AE4914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395E37">
        <w:rPr>
          <w:rFonts w:ascii="Times New Roman" w:hAnsi="Times New Roman"/>
          <w:lang w:val="en-US"/>
        </w:rPr>
        <w:t>QR</w:t>
      </w:r>
      <w:r w:rsidR="00395E37" w:rsidRPr="00E96534">
        <w:rPr>
          <w:rFonts w:ascii="Times New Roman" w:hAnsi="Times New Roman"/>
        </w:rPr>
        <w:t>-</w:t>
      </w:r>
      <w:r w:rsidR="00395E37">
        <w:rPr>
          <w:rFonts w:ascii="Times New Roman" w:hAnsi="Times New Roman"/>
        </w:rPr>
        <w:t>код отличается тем, что в</w:t>
      </w:r>
      <w:r w:rsidR="00E96534" w:rsidRPr="00E96534">
        <w:rPr>
          <w:rFonts w:ascii="Times New Roman" w:hAnsi="Times New Roman"/>
        </w:rPr>
        <w:t xml:space="preserve"> </w:t>
      </w:r>
      <w:r w:rsidR="00E96534">
        <w:rPr>
          <w:rFonts w:ascii="Times New Roman" w:hAnsi="Times New Roman"/>
        </w:rPr>
        <w:t xml:space="preserve">трех </w:t>
      </w:r>
      <w:r w:rsidR="00395E37">
        <w:rPr>
          <w:rFonts w:ascii="Times New Roman" w:hAnsi="Times New Roman"/>
        </w:rPr>
        <w:t xml:space="preserve">его </w:t>
      </w:r>
      <w:r>
        <w:rPr>
          <w:rFonts w:ascii="Times New Roman" w:hAnsi="Times New Roman"/>
        </w:rPr>
        <w:t>углах</w:t>
      </w:r>
      <w:r w:rsidR="00395E37">
        <w:rPr>
          <w:rFonts w:ascii="Times New Roman" w:hAnsi="Times New Roman"/>
        </w:rPr>
        <w:t xml:space="preserve"> </w:t>
      </w:r>
      <w:r w:rsidR="00067D4E">
        <w:rPr>
          <w:rFonts w:ascii="Times New Roman" w:hAnsi="Times New Roman"/>
        </w:rPr>
        <w:t>располагаются</w:t>
      </w:r>
      <w:r w:rsidR="00B272D5">
        <w:rPr>
          <w:rFonts w:ascii="Times New Roman" w:hAnsi="Times New Roman"/>
        </w:rPr>
        <w:t xml:space="preserve"> черно-бел</w:t>
      </w:r>
      <w:r w:rsidR="00067D4E" w:rsidRPr="00067D4E">
        <w:rPr>
          <w:rFonts w:ascii="Times New Roman" w:hAnsi="Times New Roman"/>
        </w:rPr>
        <w:t>ые</w:t>
      </w:r>
      <w:r w:rsidR="00B272D5" w:rsidRPr="00B272D5">
        <w:rPr>
          <w:rFonts w:ascii="Times New Roman" w:hAnsi="Times New Roman"/>
        </w:rPr>
        <w:t xml:space="preserve"> квадратные </w:t>
      </w:r>
      <w:r w:rsidR="007108CA" w:rsidRPr="007108CA">
        <w:rPr>
          <w:rFonts w:ascii="Times New Roman" w:hAnsi="Times New Roman"/>
        </w:rPr>
        <w:t xml:space="preserve">опознавательные </w:t>
      </w:r>
      <w:r w:rsidR="007108CA">
        <w:rPr>
          <w:rFonts w:ascii="Times New Roman" w:hAnsi="Times New Roman"/>
        </w:rPr>
        <w:t>метки</w:t>
      </w:r>
      <w:r w:rsidR="00E96534">
        <w:rPr>
          <w:rFonts w:ascii="Times New Roman" w:hAnsi="Times New Roman"/>
        </w:rPr>
        <w:t xml:space="preserve"> </w:t>
      </w:r>
      <w:r w:rsidR="00E77306">
        <w:rPr>
          <w:rFonts w:ascii="Times New Roman" w:hAnsi="Times New Roman"/>
        </w:rPr>
        <w:t>размером</w:t>
      </w:r>
      <m:oMath>
        <m:r>
          <w:rPr>
            <w:rFonts w:ascii="Cambria Math" w:hAnsi="Cambria Math"/>
          </w:rPr>
          <m:t xml:space="preserve"> 7×7</m:t>
        </m:r>
      </m:oMath>
      <w:r w:rsidR="00E96534">
        <w:rPr>
          <w:rFonts w:ascii="Times New Roman" w:hAnsi="Times New Roman"/>
        </w:rPr>
        <w:t>, первая и седьмая строки которой, а также первый и седьмой столб</w:t>
      </w:r>
      <w:r w:rsidR="00395E37">
        <w:rPr>
          <w:rFonts w:ascii="Times New Roman" w:hAnsi="Times New Roman"/>
        </w:rPr>
        <w:t>ц</w:t>
      </w:r>
      <w:r w:rsidR="00E96534">
        <w:rPr>
          <w:rFonts w:ascii="Times New Roman" w:hAnsi="Times New Roman"/>
        </w:rPr>
        <w:t>ы есть последовательность семи</w:t>
      </w:r>
      <w:r w:rsidRPr="009576B5">
        <w:rPr>
          <w:rFonts w:ascii="Times New Roman" w:hAnsi="Times New Roman"/>
        </w:rPr>
        <w:t xml:space="preserve"> битовых</w:t>
      </w:r>
      <w:r w:rsidR="00E96534">
        <w:rPr>
          <w:rFonts w:ascii="Times New Roman" w:hAnsi="Times New Roman"/>
        </w:rPr>
        <w:t xml:space="preserve"> 1.</w:t>
      </w:r>
      <w:r w:rsidR="00E77306">
        <w:rPr>
          <w:rFonts w:ascii="Times New Roman" w:hAnsi="Times New Roman"/>
        </w:rPr>
        <w:t xml:space="preserve"> Имеются другие очевидные </w:t>
      </w:r>
      <w:r>
        <w:rPr>
          <w:rFonts w:ascii="Times New Roman" w:hAnsi="Times New Roman"/>
        </w:rPr>
        <w:t>особенности этих меток, которые могут быть использованы при идентификации</w:t>
      </w:r>
      <w:r w:rsidR="00E77306">
        <w:rPr>
          <w:rFonts w:ascii="Times New Roman" w:hAnsi="Times New Roman"/>
        </w:rPr>
        <w:t xml:space="preserve">. </w:t>
      </w:r>
      <w:r w:rsidRPr="009576B5">
        <w:rPr>
          <w:rFonts w:ascii="Times New Roman" w:hAnsi="Times New Roman"/>
        </w:rPr>
        <w:t xml:space="preserve">Практика тестирования предложенных алгоритмов также показала допустимость небольших отклонений </w:t>
      </w:r>
      <w:r>
        <w:rPr>
          <w:rFonts w:ascii="Times New Roman" w:hAnsi="Times New Roman"/>
        </w:rPr>
        <w:t>содержания меток</w:t>
      </w:r>
      <w:r w:rsidRPr="009576B5">
        <w:rPr>
          <w:rFonts w:ascii="Times New Roman" w:hAnsi="Times New Roman"/>
        </w:rPr>
        <w:t xml:space="preserve"> </w:t>
      </w:r>
      <w:r w:rsidR="00802AC1" w:rsidRPr="00802AC1">
        <w:rPr>
          <w:rFonts w:ascii="Times New Roman" w:hAnsi="Times New Roman"/>
        </w:rPr>
        <w:t xml:space="preserve">обрабатываемого </w:t>
      </w:r>
      <w:r w:rsidR="00C326A4">
        <w:rPr>
          <w:rFonts w:ascii="Times New Roman" w:hAnsi="Times New Roman"/>
          <w:lang w:val="en-US"/>
        </w:rPr>
        <w:t>QR</w:t>
      </w:r>
      <w:r w:rsidR="00C326A4" w:rsidRPr="00C326A4">
        <w:rPr>
          <w:rFonts w:ascii="Times New Roman" w:hAnsi="Times New Roman"/>
        </w:rPr>
        <w:t>-</w:t>
      </w:r>
      <w:r w:rsidR="00802AC1" w:rsidRPr="00802AC1">
        <w:rPr>
          <w:rFonts w:ascii="Times New Roman" w:hAnsi="Times New Roman"/>
        </w:rPr>
        <w:t xml:space="preserve">кода </w:t>
      </w:r>
      <w:r w:rsidR="00802AC1" w:rsidRPr="009576B5">
        <w:rPr>
          <w:rFonts w:ascii="Times New Roman" w:hAnsi="Times New Roman"/>
        </w:rPr>
        <w:t xml:space="preserve">от </w:t>
      </w:r>
      <w:r w:rsidR="00802AC1">
        <w:rPr>
          <w:rFonts w:ascii="Times New Roman" w:hAnsi="Times New Roman"/>
        </w:rPr>
        <w:t>установленного</w:t>
      </w:r>
      <w:r w:rsidR="00802AC1" w:rsidRPr="009576B5">
        <w:rPr>
          <w:rFonts w:ascii="Times New Roman" w:hAnsi="Times New Roman"/>
        </w:rPr>
        <w:t xml:space="preserve"> </w:t>
      </w:r>
      <w:r w:rsidR="00802AC1">
        <w:rPr>
          <w:rFonts w:ascii="Times New Roman" w:hAnsi="Times New Roman"/>
        </w:rPr>
        <w:t>идеального образца</w:t>
      </w:r>
      <w:r w:rsidR="00802AC1" w:rsidRPr="00802AC1">
        <w:rPr>
          <w:rFonts w:ascii="Times New Roman" w:hAnsi="Times New Roman"/>
        </w:rPr>
        <w:t>.</w:t>
      </w:r>
    </w:p>
    <w:p w14:paraId="754C5999" w14:textId="39A218F8" w:rsidR="00395E37" w:rsidRDefault="00395E37" w:rsidP="00395E3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9576B5" w:rsidRPr="009576B5">
        <w:rPr>
          <w:rFonts w:ascii="Times New Roman" w:hAnsi="Times New Roman"/>
        </w:rPr>
        <w:t>Вывод, который может быть здесь сделан, заключается в том, что</w:t>
      </w:r>
      <w:r>
        <w:rPr>
          <w:rFonts w:ascii="Times New Roman" w:hAnsi="Times New Roman"/>
        </w:rPr>
        <w:t xml:space="preserve"> </w:t>
      </w:r>
      <w:r w:rsidR="004C7D0B">
        <w:rPr>
          <w:rFonts w:ascii="Times New Roman" w:hAnsi="Times New Roman"/>
        </w:rPr>
        <w:t>предлагаемый метод распознавания допускае</w:t>
      </w:r>
      <w:r w:rsidR="007D3343">
        <w:rPr>
          <w:rFonts w:ascii="Times New Roman" w:hAnsi="Times New Roman"/>
        </w:rPr>
        <w:t>т</w:t>
      </w:r>
      <w:r>
        <w:rPr>
          <w:rFonts w:ascii="Times New Roman" w:hAnsi="Times New Roman"/>
        </w:rPr>
        <w:t xml:space="preserve"> не строгое соответствие между </w:t>
      </w:r>
      <w:r w:rsidR="009576B5" w:rsidRPr="009576B5">
        <w:rPr>
          <w:rFonts w:ascii="Times New Roman" w:hAnsi="Times New Roman"/>
        </w:rPr>
        <w:t>метками</w:t>
      </w:r>
      <w:r>
        <w:rPr>
          <w:rFonts w:ascii="Times New Roman" w:hAnsi="Times New Roman"/>
        </w:rPr>
        <w:t xml:space="preserve"> </w:t>
      </w:r>
      <w:r w:rsidR="0019406E">
        <w:rPr>
          <w:rFonts w:ascii="Times New Roman" w:hAnsi="Times New Roman"/>
        </w:rPr>
        <w:t>стандартного</w:t>
      </w:r>
      <w:r w:rsidR="009576B5" w:rsidRPr="009576B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образца</w:t>
      </w:r>
      <w:r w:rsidR="00802AC1" w:rsidRPr="00802AC1">
        <w:rPr>
          <w:rFonts w:ascii="Times New Roman" w:hAnsi="Times New Roman"/>
        </w:rPr>
        <w:t xml:space="preserve"> </w:t>
      </w:r>
      <w:r w:rsidR="007D3343">
        <w:rPr>
          <w:rFonts w:ascii="Times New Roman" w:hAnsi="Times New Roman"/>
        </w:rPr>
        <w:t xml:space="preserve">двумерного </w:t>
      </w:r>
      <w:r w:rsidR="00802AC1" w:rsidRPr="00802AC1">
        <w:rPr>
          <w:rFonts w:ascii="Times New Roman" w:hAnsi="Times New Roman"/>
        </w:rPr>
        <w:t>кода</w:t>
      </w:r>
      <w:r>
        <w:rPr>
          <w:rFonts w:ascii="Times New Roman" w:hAnsi="Times New Roman"/>
        </w:rPr>
        <w:t xml:space="preserve"> и объекта обработки.</w:t>
      </w:r>
      <w:r w:rsidR="009576B5">
        <w:rPr>
          <w:rFonts w:ascii="Times New Roman" w:hAnsi="Times New Roman"/>
        </w:rPr>
        <w:t xml:space="preserve"> Т</w:t>
      </w:r>
      <w:r w:rsidR="0019406E">
        <w:rPr>
          <w:rFonts w:ascii="Times New Roman" w:hAnsi="Times New Roman"/>
        </w:rPr>
        <w:t>акой вывод</w:t>
      </w:r>
      <w:r w:rsidR="009576B5">
        <w:rPr>
          <w:rFonts w:ascii="Times New Roman" w:hAnsi="Times New Roman"/>
        </w:rPr>
        <w:t xml:space="preserve"> оказывается вполне логичным, но</w:t>
      </w:r>
      <w:r>
        <w:rPr>
          <w:rFonts w:ascii="Times New Roman" w:hAnsi="Times New Roman"/>
        </w:rPr>
        <w:t xml:space="preserve"> в некоторой степени неожиданным.</w:t>
      </w:r>
    </w:p>
    <w:p w14:paraId="0D164689" w14:textId="77777777" w:rsidR="0008719B" w:rsidRDefault="0008719B" w:rsidP="0008719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19406E">
        <w:rPr>
          <w:rFonts w:ascii="Times New Roman" w:hAnsi="Times New Roman"/>
        </w:rPr>
        <w:t>Версия кода определяется аналогичным образом по специфическим меткам.</w:t>
      </w:r>
    </w:p>
    <w:p w14:paraId="2A9CA44D" w14:textId="77777777" w:rsidR="00395E37" w:rsidRDefault="0019406E" w:rsidP="00AE4914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19406E">
        <w:rPr>
          <w:rFonts w:ascii="Times New Roman" w:hAnsi="Times New Roman"/>
        </w:rPr>
        <w:t xml:space="preserve">После определения типа двумерного кода сменой строк и столбцов </w:t>
      </w:r>
      <w:r w:rsidR="00802AC1" w:rsidRPr="0019406E">
        <w:rPr>
          <w:rFonts w:ascii="Times New Roman" w:hAnsi="Times New Roman"/>
        </w:rPr>
        <w:t>битовой матрицы</w:t>
      </w:r>
      <w:r w:rsidRPr="0019406E">
        <w:rPr>
          <w:rFonts w:ascii="Times New Roman" w:hAnsi="Times New Roman"/>
        </w:rPr>
        <w:t xml:space="preserve"> </w:t>
      </w:r>
      <w:proofErr w:type="spellStart"/>
      <w:r w:rsidRPr="00802AC1">
        <w:rPr>
          <w:rFonts w:ascii="Times New Roman" w:hAnsi="Times New Roman"/>
          <w:i/>
        </w:rPr>
        <w:t>d</w:t>
      </w:r>
      <w:r w:rsidRPr="00802AC1">
        <w:rPr>
          <w:rFonts w:ascii="Times New Roman" w:hAnsi="Times New Roman"/>
          <w:i/>
          <w:vertAlign w:val="subscript"/>
        </w:rPr>
        <w:t>ij</w:t>
      </w:r>
      <w:proofErr w:type="spellEnd"/>
      <w:r>
        <w:rPr>
          <w:rFonts w:ascii="Times New Roman" w:hAnsi="Times New Roman"/>
        </w:rPr>
        <w:t xml:space="preserve"> </w:t>
      </w:r>
      <w:r w:rsidRPr="0019406E">
        <w:rPr>
          <w:rFonts w:ascii="Times New Roman" w:hAnsi="Times New Roman"/>
        </w:rPr>
        <w:t>может быть обеспечена его стандартная канонич</w:t>
      </w:r>
      <w:r w:rsidR="00802AC1" w:rsidRPr="00802AC1">
        <w:rPr>
          <w:rFonts w:ascii="Times New Roman" w:hAnsi="Times New Roman"/>
        </w:rPr>
        <w:t>е</w:t>
      </w:r>
      <w:r w:rsidRPr="0019406E">
        <w:rPr>
          <w:rFonts w:ascii="Times New Roman" w:hAnsi="Times New Roman"/>
        </w:rPr>
        <w:t>ская ориентация.</w:t>
      </w:r>
    </w:p>
    <w:p w14:paraId="5657F018" w14:textId="77777777" w:rsidR="00395E37" w:rsidRDefault="0019406E" w:rsidP="0019406E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395E37">
        <w:rPr>
          <w:rFonts w:ascii="Times New Roman" w:hAnsi="Times New Roman"/>
        </w:rPr>
        <w:t>После определения типа и версии кода, смены его ориентации на каноническую можно запускать процедуру его дешифро</w:t>
      </w:r>
      <w:r>
        <w:rPr>
          <w:rFonts w:ascii="Times New Roman" w:hAnsi="Times New Roman"/>
        </w:rPr>
        <w:t xml:space="preserve">вания, которая не </w:t>
      </w:r>
      <w:r w:rsidRPr="0019406E">
        <w:rPr>
          <w:rFonts w:ascii="Times New Roman" w:hAnsi="Times New Roman"/>
        </w:rPr>
        <w:t xml:space="preserve">является </w:t>
      </w:r>
      <w:r w:rsidR="0015625D" w:rsidRPr="0015625D">
        <w:rPr>
          <w:rFonts w:ascii="Times New Roman" w:hAnsi="Times New Roman"/>
        </w:rPr>
        <w:t>сложной</w:t>
      </w:r>
      <w:r>
        <w:rPr>
          <w:rFonts w:ascii="Times New Roman" w:hAnsi="Times New Roman"/>
        </w:rPr>
        <w:t xml:space="preserve"> и регламентирована стандартами.</w:t>
      </w:r>
    </w:p>
    <w:p w14:paraId="06A2A58F" w14:textId="77777777" w:rsidR="00105C91" w:rsidRPr="000C36F0" w:rsidRDefault="00105C91" w:rsidP="00D92745">
      <w:pPr>
        <w:spacing w:after="0" w:line="240" w:lineRule="auto"/>
        <w:ind w:firstLine="284"/>
        <w:jc w:val="both"/>
        <w:rPr>
          <w:rFonts w:ascii="Times New Roman" w:hAnsi="Times New Roman"/>
        </w:rPr>
      </w:pPr>
    </w:p>
    <w:p w14:paraId="28B61473" w14:textId="57B2EF19" w:rsidR="001D2196" w:rsidRPr="00987412" w:rsidRDefault="00CF7714" w:rsidP="00987412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en-US"/>
        </w:rPr>
      </w:pPr>
      <w:r w:rsidRPr="00987412">
        <w:rPr>
          <w:rFonts w:ascii="Arial" w:hAnsi="Arial" w:cs="Arial"/>
          <w:b/>
          <w:sz w:val="28"/>
          <w:szCs w:val="28"/>
        </w:rPr>
        <w:t>Тестирование метода</w:t>
      </w:r>
    </w:p>
    <w:p w14:paraId="14637FAE" w14:textId="5CA43367" w:rsidR="00464915" w:rsidRPr="006C1516" w:rsidRDefault="00CF7714" w:rsidP="00CF7714">
      <w:pPr>
        <w:spacing w:after="0" w:line="240" w:lineRule="auto"/>
        <w:jc w:val="both"/>
        <w:rPr>
          <w:rFonts w:ascii="Times New Roman" w:hAnsi="Times New Roman"/>
          <w:color w:val="242021"/>
        </w:rPr>
      </w:pPr>
      <w:r w:rsidRPr="006C1516">
        <w:rPr>
          <w:rFonts w:ascii="Times New Roman" w:hAnsi="Times New Roman"/>
          <w:color w:val="242021"/>
        </w:rPr>
        <w:lastRenderedPageBreak/>
        <w:tab/>
      </w:r>
      <w:r w:rsidR="00CA5676" w:rsidRPr="006C1516">
        <w:rPr>
          <w:rFonts w:ascii="Times New Roman" w:hAnsi="Times New Roman"/>
          <w:color w:val="242021"/>
        </w:rPr>
        <w:t>Вследствие</w:t>
      </w:r>
      <w:r w:rsidR="00F87099" w:rsidRPr="006C1516">
        <w:rPr>
          <w:rFonts w:ascii="Times New Roman" w:hAnsi="Times New Roman"/>
          <w:color w:val="242021"/>
        </w:rPr>
        <w:t xml:space="preserve"> отсутств</w:t>
      </w:r>
      <w:r w:rsidR="006C66BB" w:rsidRPr="006C1516">
        <w:rPr>
          <w:rFonts w:ascii="Times New Roman" w:hAnsi="Times New Roman"/>
          <w:color w:val="242021"/>
        </w:rPr>
        <w:t>ия</w:t>
      </w:r>
      <w:r w:rsidR="00F87099" w:rsidRPr="006C1516">
        <w:rPr>
          <w:rFonts w:ascii="Times New Roman" w:hAnsi="Times New Roman"/>
          <w:color w:val="242021"/>
        </w:rPr>
        <w:t xml:space="preserve"> </w:t>
      </w:r>
      <w:r w:rsidR="006C66BB" w:rsidRPr="006C1516">
        <w:rPr>
          <w:rFonts w:ascii="Times New Roman" w:hAnsi="Times New Roman"/>
          <w:color w:val="242021"/>
        </w:rPr>
        <w:t>специальных</w:t>
      </w:r>
      <w:r w:rsidRPr="006C1516">
        <w:rPr>
          <w:rFonts w:ascii="Times New Roman" w:hAnsi="Times New Roman"/>
          <w:color w:val="242021"/>
        </w:rPr>
        <w:t xml:space="preserve"> тестовых примеров</w:t>
      </w:r>
      <w:r w:rsidR="00F87099" w:rsidRPr="006C1516">
        <w:rPr>
          <w:rFonts w:ascii="Times New Roman" w:hAnsi="Times New Roman"/>
          <w:color w:val="242021"/>
        </w:rPr>
        <w:t xml:space="preserve"> для оценки эффективности методов распознавания двумерных кодов в </w:t>
      </w:r>
      <w:r w:rsidR="006C66BB" w:rsidRPr="006C1516">
        <w:rPr>
          <w:rFonts w:ascii="Times New Roman" w:hAnsi="Times New Roman"/>
          <w:color w:val="242021"/>
        </w:rPr>
        <w:t xml:space="preserve">нашем </w:t>
      </w:r>
      <w:r w:rsidR="00F87099" w:rsidRPr="006C1516">
        <w:rPr>
          <w:rFonts w:ascii="Times New Roman" w:hAnsi="Times New Roman"/>
          <w:color w:val="242021"/>
        </w:rPr>
        <w:t xml:space="preserve">эксперименте </w:t>
      </w:r>
      <w:r w:rsidR="008675B4" w:rsidRPr="006C1516">
        <w:rPr>
          <w:rFonts w:ascii="Times New Roman" w:hAnsi="Times New Roman"/>
          <w:color w:val="242021"/>
        </w:rPr>
        <w:t>использ</w:t>
      </w:r>
      <w:r w:rsidR="0009154F" w:rsidRPr="006C1516">
        <w:rPr>
          <w:rFonts w:ascii="Times New Roman" w:hAnsi="Times New Roman"/>
          <w:color w:val="242021"/>
        </w:rPr>
        <w:t>овались</w:t>
      </w:r>
      <w:r w:rsidR="00F87099" w:rsidRPr="006C1516">
        <w:rPr>
          <w:rFonts w:ascii="Times New Roman" w:hAnsi="Times New Roman"/>
          <w:color w:val="242021"/>
        </w:rPr>
        <w:t xml:space="preserve"> изображения</w:t>
      </w:r>
      <w:r w:rsidR="009D09AE" w:rsidRPr="006C1516">
        <w:rPr>
          <w:rFonts w:ascii="Times New Roman" w:hAnsi="Times New Roman"/>
          <w:color w:val="242021"/>
        </w:rPr>
        <w:t xml:space="preserve"> </w:t>
      </w:r>
      <w:r w:rsidR="009D09AE" w:rsidRPr="006C1516">
        <w:rPr>
          <w:rFonts w:ascii="Times New Roman" w:hAnsi="Times New Roman"/>
          <w:color w:val="242021"/>
          <w:lang w:val="en-US"/>
        </w:rPr>
        <w:t>Data</w:t>
      </w:r>
      <w:r w:rsidR="009D09AE" w:rsidRPr="006C1516">
        <w:rPr>
          <w:rFonts w:ascii="Times New Roman" w:hAnsi="Times New Roman"/>
          <w:color w:val="242021"/>
        </w:rPr>
        <w:t xml:space="preserve"> </w:t>
      </w:r>
      <w:r w:rsidR="009D09AE" w:rsidRPr="006C1516">
        <w:rPr>
          <w:rFonts w:ascii="Times New Roman" w:hAnsi="Times New Roman"/>
          <w:color w:val="242021"/>
          <w:lang w:val="en-US"/>
        </w:rPr>
        <w:t>Matrix</w:t>
      </w:r>
      <w:r w:rsidR="009D09AE" w:rsidRPr="006C1516">
        <w:rPr>
          <w:rFonts w:ascii="Times New Roman" w:hAnsi="Times New Roman"/>
          <w:color w:val="242021"/>
        </w:rPr>
        <w:t xml:space="preserve"> и </w:t>
      </w:r>
      <w:r w:rsidR="009D09AE" w:rsidRPr="006C1516">
        <w:rPr>
          <w:rFonts w:ascii="Times New Roman" w:hAnsi="Times New Roman"/>
          <w:color w:val="242021"/>
          <w:lang w:val="en-US"/>
        </w:rPr>
        <w:t>QR</w:t>
      </w:r>
      <w:r w:rsidR="009D09AE" w:rsidRPr="006C1516">
        <w:rPr>
          <w:rFonts w:ascii="Times New Roman" w:hAnsi="Times New Roman"/>
          <w:color w:val="242021"/>
        </w:rPr>
        <w:t>-кодов</w:t>
      </w:r>
      <w:r w:rsidR="00F87099" w:rsidRPr="006C1516">
        <w:rPr>
          <w:rFonts w:ascii="Times New Roman" w:hAnsi="Times New Roman"/>
          <w:color w:val="242021"/>
        </w:rPr>
        <w:t xml:space="preserve"> </w:t>
      </w:r>
      <w:r w:rsidR="00111DF3" w:rsidRPr="006C1516">
        <w:rPr>
          <w:rFonts w:ascii="Times New Roman" w:hAnsi="Times New Roman"/>
          <w:color w:val="242021"/>
        </w:rPr>
        <w:t xml:space="preserve">из </w:t>
      </w:r>
      <w:r w:rsidR="00F87099" w:rsidRPr="006C1516">
        <w:rPr>
          <w:rFonts w:ascii="Times New Roman" w:hAnsi="Times New Roman"/>
          <w:color w:val="242021"/>
        </w:rPr>
        <w:t xml:space="preserve">открытого доступа </w:t>
      </w:r>
      <w:r w:rsidR="00111DF3" w:rsidRPr="006C1516">
        <w:rPr>
          <w:rFonts w:ascii="Times New Roman" w:hAnsi="Times New Roman"/>
          <w:color w:val="242021"/>
        </w:rPr>
        <w:t>в</w:t>
      </w:r>
      <w:r w:rsidR="00F87099" w:rsidRPr="006C1516">
        <w:rPr>
          <w:rFonts w:ascii="Times New Roman" w:hAnsi="Times New Roman"/>
          <w:color w:val="242021"/>
        </w:rPr>
        <w:t xml:space="preserve"> интернет</w:t>
      </w:r>
      <w:r w:rsidR="00111DF3" w:rsidRPr="006C1516">
        <w:rPr>
          <w:rFonts w:ascii="Times New Roman" w:hAnsi="Times New Roman"/>
          <w:color w:val="242021"/>
        </w:rPr>
        <w:t>е</w:t>
      </w:r>
      <w:r w:rsidR="006C66BB" w:rsidRPr="006C1516">
        <w:rPr>
          <w:rFonts w:ascii="Times New Roman" w:hAnsi="Times New Roman"/>
          <w:color w:val="242021"/>
        </w:rPr>
        <w:t>,</w:t>
      </w:r>
      <w:r w:rsidR="00F87099" w:rsidRPr="006C1516">
        <w:rPr>
          <w:rFonts w:ascii="Times New Roman" w:hAnsi="Times New Roman"/>
          <w:color w:val="242021"/>
        </w:rPr>
        <w:t xml:space="preserve"> </w:t>
      </w:r>
      <w:r w:rsidR="006C66BB" w:rsidRPr="006C1516">
        <w:rPr>
          <w:rFonts w:ascii="Times New Roman" w:hAnsi="Times New Roman"/>
          <w:color w:val="242021"/>
        </w:rPr>
        <w:t>р</w:t>
      </w:r>
      <w:r w:rsidR="00F87099" w:rsidRPr="006C1516">
        <w:rPr>
          <w:rFonts w:ascii="Times New Roman" w:hAnsi="Times New Roman"/>
          <w:color w:val="242021"/>
        </w:rPr>
        <w:t xml:space="preserve">азмер </w:t>
      </w:r>
      <w:r w:rsidR="006C66BB" w:rsidRPr="006C1516">
        <w:rPr>
          <w:rFonts w:ascii="Times New Roman" w:hAnsi="Times New Roman"/>
          <w:color w:val="242021"/>
        </w:rPr>
        <w:t>которых</w:t>
      </w:r>
      <w:r w:rsidR="00F87099" w:rsidRPr="006C1516">
        <w:rPr>
          <w:rFonts w:ascii="Times New Roman" w:hAnsi="Times New Roman"/>
          <w:color w:val="242021"/>
        </w:rPr>
        <w:t xml:space="preserve"> варьир</w:t>
      </w:r>
      <w:r w:rsidR="0009154F" w:rsidRPr="006C1516">
        <w:rPr>
          <w:rFonts w:ascii="Times New Roman" w:hAnsi="Times New Roman"/>
          <w:color w:val="242021"/>
        </w:rPr>
        <w:t>овался</w:t>
      </w:r>
      <w:r w:rsidR="00F87099" w:rsidRPr="006C1516">
        <w:rPr>
          <w:rFonts w:ascii="Times New Roman" w:hAnsi="Times New Roman"/>
          <w:color w:val="242021"/>
        </w:rPr>
        <w:t xml:space="preserve"> от 0</w:t>
      </w:r>
      <w:r w:rsidR="00B604F0" w:rsidRPr="006C1516">
        <w:rPr>
          <w:rFonts w:ascii="Times New Roman" w:hAnsi="Times New Roman"/>
          <w:color w:val="242021"/>
        </w:rPr>
        <w:t>.</w:t>
      </w:r>
      <w:r w:rsidR="00F87099" w:rsidRPr="006C1516">
        <w:rPr>
          <w:rFonts w:ascii="Times New Roman" w:hAnsi="Times New Roman"/>
          <w:color w:val="242021"/>
        </w:rPr>
        <w:t xml:space="preserve">3 </w:t>
      </w:r>
      <w:proofErr w:type="spellStart"/>
      <w:r w:rsidR="00F87099" w:rsidRPr="006C1516">
        <w:rPr>
          <w:rFonts w:ascii="Times New Roman" w:hAnsi="Times New Roman"/>
          <w:color w:val="242021"/>
        </w:rPr>
        <w:t>М</w:t>
      </w:r>
      <w:r w:rsidR="00B604F0" w:rsidRPr="006C1516">
        <w:rPr>
          <w:rFonts w:ascii="Times New Roman" w:hAnsi="Times New Roman"/>
          <w:color w:val="242021"/>
        </w:rPr>
        <w:t>п</w:t>
      </w:r>
      <w:proofErr w:type="spellEnd"/>
      <w:r w:rsidR="00B604F0" w:rsidRPr="006C1516">
        <w:rPr>
          <w:rFonts w:ascii="Times New Roman" w:hAnsi="Times New Roman"/>
          <w:color w:val="242021"/>
        </w:rPr>
        <w:t xml:space="preserve"> до 5 </w:t>
      </w:r>
      <w:proofErr w:type="spellStart"/>
      <w:r w:rsidR="00B604F0" w:rsidRPr="006C1516">
        <w:rPr>
          <w:rFonts w:ascii="Times New Roman" w:hAnsi="Times New Roman"/>
          <w:color w:val="242021"/>
        </w:rPr>
        <w:t>Мп</w:t>
      </w:r>
      <w:proofErr w:type="spellEnd"/>
      <w:r w:rsidR="00B604F0" w:rsidRPr="006C1516">
        <w:rPr>
          <w:rFonts w:ascii="Times New Roman" w:hAnsi="Times New Roman"/>
          <w:color w:val="242021"/>
        </w:rPr>
        <w:t xml:space="preserve">. </w:t>
      </w:r>
      <w:r w:rsidRPr="006C1516">
        <w:rPr>
          <w:rFonts w:ascii="Times New Roman" w:hAnsi="Times New Roman"/>
          <w:color w:val="242021"/>
        </w:rPr>
        <w:t xml:space="preserve">Распознавание кода </w:t>
      </w:r>
      <w:r w:rsidR="004C7D0B" w:rsidRPr="006C1516">
        <w:rPr>
          <w:rFonts w:ascii="Times New Roman" w:hAnsi="Times New Roman"/>
          <w:color w:val="242021"/>
        </w:rPr>
        <w:t>принималось</w:t>
      </w:r>
      <w:r w:rsidRPr="006C1516">
        <w:rPr>
          <w:rFonts w:ascii="Times New Roman" w:hAnsi="Times New Roman"/>
          <w:color w:val="242021"/>
        </w:rPr>
        <w:t xml:space="preserve"> успешным, если однозначно определялся его тип и отсутствовали визуально контролируемые </w:t>
      </w:r>
      <w:r w:rsidR="009D09AE" w:rsidRPr="006C1516">
        <w:rPr>
          <w:rFonts w:ascii="Times New Roman" w:hAnsi="Times New Roman"/>
          <w:color w:val="242021"/>
        </w:rPr>
        <w:t>значительные искажения структуры</w:t>
      </w:r>
      <w:r w:rsidR="005B067C" w:rsidRPr="006C1516">
        <w:rPr>
          <w:rFonts w:ascii="Times New Roman" w:hAnsi="Times New Roman"/>
          <w:color w:val="242021"/>
        </w:rPr>
        <w:t>.</w:t>
      </w:r>
      <w:r w:rsidRPr="006C1516">
        <w:rPr>
          <w:rFonts w:ascii="Times New Roman" w:hAnsi="Times New Roman"/>
          <w:color w:val="242021"/>
        </w:rPr>
        <w:t xml:space="preserve"> </w:t>
      </w:r>
    </w:p>
    <w:p w14:paraId="215C6C81" w14:textId="0E351199" w:rsidR="00CF7714" w:rsidRPr="006C1516" w:rsidRDefault="00CF7714" w:rsidP="00CF7714">
      <w:pPr>
        <w:spacing w:after="0" w:line="240" w:lineRule="auto"/>
        <w:jc w:val="both"/>
        <w:rPr>
          <w:rFonts w:ascii="Times New Roman" w:hAnsi="Times New Roman"/>
          <w:color w:val="242021"/>
        </w:rPr>
      </w:pPr>
      <w:r w:rsidRPr="006C1516">
        <w:rPr>
          <w:rFonts w:ascii="Times New Roman" w:hAnsi="Times New Roman"/>
          <w:color w:val="242021"/>
        </w:rPr>
        <w:tab/>
        <w:t>По результатам тестирования сделаны следующие выводы</w:t>
      </w:r>
      <w:r w:rsidR="005B067C" w:rsidRPr="006C1516">
        <w:rPr>
          <w:rFonts w:ascii="Times New Roman" w:hAnsi="Times New Roman"/>
          <w:color w:val="242021"/>
        </w:rPr>
        <w:t xml:space="preserve"> относительно эффективности предлагаемого алгоритма</w:t>
      </w:r>
      <w:r w:rsidRPr="006C1516">
        <w:rPr>
          <w:rFonts w:ascii="Times New Roman" w:hAnsi="Times New Roman"/>
          <w:color w:val="242021"/>
        </w:rPr>
        <w:t xml:space="preserve">. </w:t>
      </w:r>
      <w:r w:rsidR="005B067C" w:rsidRPr="006C1516">
        <w:rPr>
          <w:rFonts w:ascii="Times New Roman" w:hAnsi="Times New Roman"/>
          <w:color w:val="242021"/>
        </w:rPr>
        <w:t xml:space="preserve">На </w:t>
      </w:r>
      <w:r w:rsidR="00E229A6" w:rsidRPr="006C1516">
        <w:rPr>
          <w:rFonts w:ascii="Times New Roman" w:hAnsi="Times New Roman"/>
          <w:color w:val="242021"/>
        </w:rPr>
        <w:t>результативность</w:t>
      </w:r>
      <w:r w:rsidR="005B067C" w:rsidRPr="006C1516">
        <w:rPr>
          <w:rFonts w:ascii="Times New Roman" w:hAnsi="Times New Roman"/>
          <w:color w:val="242021"/>
        </w:rPr>
        <w:t xml:space="preserve"> распознавания оказывают три фактора: точность локализации кода, степень </w:t>
      </w:r>
      <w:proofErr w:type="spellStart"/>
      <w:r w:rsidR="005B067C" w:rsidRPr="006C1516">
        <w:rPr>
          <w:rFonts w:ascii="Times New Roman" w:hAnsi="Times New Roman"/>
          <w:color w:val="242021"/>
        </w:rPr>
        <w:t>расфокусировки</w:t>
      </w:r>
      <w:proofErr w:type="spellEnd"/>
      <w:r w:rsidR="005820AE" w:rsidRPr="006C1516">
        <w:rPr>
          <w:rFonts w:ascii="Times New Roman" w:hAnsi="Times New Roman"/>
          <w:color w:val="242021"/>
        </w:rPr>
        <w:t xml:space="preserve"> (размазывания)</w:t>
      </w:r>
      <w:r w:rsidR="005B067C" w:rsidRPr="006C1516">
        <w:rPr>
          <w:rFonts w:ascii="Times New Roman" w:hAnsi="Times New Roman"/>
          <w:color w:val="242021"/>
        </w:rPr>
        <w:t xml:space="preserve"> изображения кода и </w:t>
      </w:r>
      <w:r w:rsidR="00E229A6" w:rsidRPr="006C1516">
        <w:rPr>
          <w:rFonts w:ascii="Times New Roman" w:hAnsi="Times New Roman"/>
          <w:color w:val="242021"/>
        </w:rPr>
        <w:t>корректность бинаризации модулей после построения сетки.</w:t>
      </w:r>
      <w:r w:rsidR="005820AE" w:rsidRPr="006C1516">
        <w:rPr>
          <w:rFonts w:ascii="Times New Roman" w:hAnsi="Times New Roman"/>
          <w:color w:val="242021"/>
        </w:rPr>
        <w:t xml:space="preserve"> </w:t>
      </w:r>
    </w:p>
    <w:p w14:paraId="24F0CF8F" w14:textId="6AD2DCDB" w:rsidR="005820AE" w:rsidRPr="006C1516" w:rsidRDefault="005820AE" w:rsidP="00CF7714">
      <w:pPr>
        <w:spacing w:after="0" w:line="240" w:lineRule="auto"/>
        <w:jc w:val="both"/>
        <w:rPr>
          <w:rFonts w:ascii="Times New Roman" w:hAnsi="Times New Roman"/>
          <w:color w:val="242021"/>
        </w:rPr>
      </w:pPr>
      <w:r w:rsidRPr="006C1516">
        <w:rPr>
          <w:rFonts w:ascii="Times New Roman" w:hAnsi="Times New Roman"/>
          <w:color w:val="242021"/>
        </w:rPr>
        <w:tab/>
      </w:r>
      <w:r w:rsidR="00B84384" w:rsidRPr="006C1516">
        <w:rPr>
          <w:rFonts w:ascii="Times New Roman" w:hAnsi="Times New Roman"/>
          <w:color w:val="242021"/>
        </w:rPr>
        <w:t>Погрешность</w:t>
      </w:r>
      <w:r w:rsidRPr="006C1516">
        <w:rPr>
          <w:rFonts w:ascii="Times New Roman" w:hAnsi="Times New Roman"/>
          <w:color w:val="242021"/>
        </w:rPr>
        <w:t xml:space="preserve"> локализации кода влияет на точность построения сетки дискретизации </w:t>
      </w:r>
      <w:r w:rsidR="00B84384" w:rsidRPr="006C1516">
        <w:rPr>
          <w:rFonts w:ascii="Times New Roman" w:hAnsi="Times New Roman"/>
          <w:color w:val="242021"/>
        </w:rPr>
        <w:t>и определяется погрешностью определения каждой из вершин четырехугольника, которая не может превышать половины размера модуля кода.</w:t>
      </w:r>
    </w:p>
    <w:p w14:paraId="10E470EE" w14:textId="0844E8D2" w:rsidR="00CF7714" w:rsidRPr="006C1516" w:rsidRDefault="00B84384" w:rsidP="00CF7714">
      <w:pPr>
        <w:spacing w:after="0" w:line="240" w:lineRule="auto"/>
        <w:jc w:val="both"/>
        <w:rPr>
          <w:rFonts w:ascii="Times New Roman" w:hAnsi="Times New Roman"/>
          <w:color w:val="242021"/>
        </w:rPr>
      </w:pPr>
      <w:r w:rsidRPr="006C1516">
        <w:rPr>
          <w:rFonts w:ascii="Times New Roman" w:hAnsi="Times New Roman"/>
          <w:color w:val="242021"/>
        </w:rPr>
        <w:tab/>
      </w:r>
      <w:proofErr w:type="spellStart"/>
      <w:r w:rsidRPr="006C1516">
        <w:rPr>
          <w:rFonts w:ascii="Times New Roman" w:hAnsi="Times New Roman"/>
          <w:color w:val="242021"/>
        </w:rPr>
        <w:t>Расфокусировка</w:t>
      </w:r>
      <w:proofErr w:type="spellEnd"/>
      <w:r w:rsidRPr="006C1516">
        <w:rPr>
          <w:rFonts w:ascii="Times New Roman" w:hAnsi="Times New Roman"/>
          <w:color w:val="242021"/>
        </w:rPr>
        <w:t xml:space="preserve"> и размазывание изображения кода снижает максимумы производных и поэтому затрудняет определение положений линий сетки</w:t>
      </w:r>
      <w:r w:rsidR="00652BCD" w:rsidRPr="006C1516">
        <w:rPr>
          <w:rFonts w:ascii="Times New Roman" w:hAnsi="Times New Roman"/>
          <w:color w:val="242021"/>
        </w:rPr>
        <w:t xml:space="preserve"> дискретизации</w:t>
      </w:r>
      <w:r w:rsidRPr="006C1516">
        <w:rPr>
          <w:rFonts w:ascii="Times New Roman" w:hAnsi="Times New Roman"/>
          <w:color w:val="242021"/>
        </w:rPr>
        <w:t>.</w:t>
      </w:r>
      <w:r w:rsidR="00E6071A" w:rsidRPr="006C1516">
        <w:rPr>
          <w:rFonts w:ascii="Times New Roman" w:hAnsi="Times New Roman"/>
          <w:color w:val="242021"/>
        </w:rPr>
        <w:t xml:space="preserve"> </w:t>
      </w:r>
      <w:r w:rsidR="00E70F6E" w:rsidRPr="006C1516">
        <w:rPr>
          <w:rFonts w:ascii="Times New Roman" w:hAnsi="Times New Roman"/>
          <w:color w:val="242021"/>
        </w:rPr>
        <w:t xml:space="preserve">Падение качества двумерного кода при </w:t>
      </w:r>
      <w:proofErr w:type="spellStart"/>
      <w:r w:rsidR="00E70F6E" w:rsidRPr="006C1516">
        <w:rPr>
          <w:rFonts w:ascii="Times New Roman" w:hAnsi="Times New Roman"/>
          <w:color w:val="242021"/>
        </w:rPr>
        <w:t>расфокусировке</w:t>
      </w:r>
      <w:proofErr w:type="spellEnd"/>
      <w:r w:rsidR="00E70F6E" w:rsidRPr="006C1516">
        <w:rPr>
          <w:rFonts w:ascii="Times New Roman" w:hAnsi="Times New Roman"/>
          <w:color w:val="242021"/>
        </w:rPr>
        <w:t xml:space="preserve"> продемонстрировано на рис. </w:t>
      </w:r>
      <w:r w:rsidR="004C7D0B" w:rsidRPr="00402BED">
        <w:rPr>
          <w:rFonts w:ascii="Times New Roman" w:hAnsi="Times New Roman"/>
          <w:color w:val="242021"/>
          <w:highlight w:val="yellow"/>
        </w:rPr>
        <w:t>5</w:t>
      </w:r>
      <w:r w:rsidR="00E70F6E" w:rsidRPr="006C1516">
        <w:rPr>
          <w:rFonts w:ascii="Times New Roman" w:hAnsi="Times New Roman"/>
          <w:color w:val="242021"/>
        </w:rPr>
        <w:t xml:space="preserve">. </w:t>
      </w:r>
      <w:r w:rsidR="00E6071A" w:rsidRPr="006C1516">
        <w:rPr>
          <w:rFonts w:ascii="Times New Roman" w:hAnsi="Times New Roman"/>
          <w:color w:val="242021"/>
        </w:rPr>
        <w:t>Среднеквадратическое отклонение</w:t>
      </w:r>
      <w:r w:rsidR="00E70F6E" w:rsidRPr="006C1516">
        <w:rPr>
          <w:rFonts w:ascii="Times New Roman" w:hAnsi="Times New Roman"/>
          <w:color w:val="242021"/>
        </w:rPr>
        <w:t xml:space="preserve"> σ</w:t>
      </w:r>
      <w:r w:rsidR="00E6071A" w:rsidRPr="006C1516">
        <w:rPr>
          <w:rFonts w:ascii="Times New Roman" w:hAnsi="Times New Roman"/>
          <w:color w:val="242021"/>
        </w:rPr>
        <w:t xml:space="preserve"> интенсивности каждой строки (столбца) идеального</w:t>
      </w:r>
      <w:r w:rsidR="007D5D3E" w:rsidRPr="006C1516">
        <w:rPr>
          <w:rFonts w:ascii="Times New Roman" w:hAnsi="Times New Roman"/>
          <w:color w:val="242021"/>
        </w:rPr>
        <w:t xml:space="preserve"> черно-белого</w:t>
      </w:r>
      <w:r w:rsidR="00E6071A" w:rsidRPr="006C1516">
        <w:rPr>
          <w:rFonts w:ascii="Times New Roman" w:hAnsi="Times New Roman"/>
          <w:color w:val="242021"/>
        </w:rPr>
        <w:t xml:space="preserve"> </w:t>
      </w:r>
      <w:r w:rsidR="00E6071A" w:rsidRPr="006C1516">
        <w:rPr>
          <w:rFonts w:ascii="Times New Roman" w:hAnsi="Times New Roman"/>
          <w:color w:val="242021"/>
          <w:lang w:val="en-US"/>
        </w:rPr>
        <w:t>Data</w:t>
      </w:r>
      <w:r w:rsidR="00E6071A" w:rsidRPr="006C1516">
        <w:rPr>
          <w:rFonts w:ascii="Times New Roman" w:hAnsi="Times New Roman"/>
          <w:color w:val="242021"/>
        </w:rPr>
        <w:t xml:space="preserve"> </w:t>
      </w:r>
      <w:r w:rsidR="00E6071A" w:rsidRPr="006C1516">
        <w:rPr>
          <w:rFonts w:ascii="Times New Roman" w:hAnsi="Times New Roman"/>
          <w:color w:val="242021"/>
          <w:lang w:val="en-US"/>
        </w:rPr>
        <w:t>Matrix</w:t>
      </w:r>
      <w:r w:rsidR="00E6071A" w:rsidRPr="006C1516">
        <w:rPr>
          <w:rFonts w:ascii="Times New Roman" w:hAnsi="Times New Roman"/>
          <w:color w:val="242021"/>
        </w:rPr>
        <w:t xml:space="preserve"> и</w:t>
      </w:r>
      <w:r w:rsidR="007D5D3E" w:rsidRPr="006C1516">
        <w:rPr>
          <w:rFonts w:ascii="Times New Roman" w:hAnsi="Times New Roman"/>
          <w:color w:val="242021"/>
        </w:rPr>
        <w:t>ли</w:t>
      </w:r>
      <w:r w:rsidR="00E6071A" w:rsidRPr="006C1516">
        <w:rPr>
          <w:rFonts w:ascii="Times New Roman" w:hAnsi="Times New Roman"/>
          <w:color w:val="242021"/>
        </w:rPr>
        <w:t xml:space="preserve"> </w:t>
      </w:r>
      <w:r w:rsidR="00E6071A" w:rsidRPr="006C1516">
        <w:rPr>
          <w:rFonts w:ascii="Times New Roman" w:hAnsi="Times New Roman"/>
          <w:color w:val="242021"/>
          <w:lang w:val="en-US"/>
        </w:rPr>
        <w:t>QR</w:t>
      </w:r>
      <w:r w:rsidR="00E6071A" w:rsidRPr="006C1516">
        <w:rPr>
          <w:rFonts w:ascii="Times New Roman" w:hAnsi="Times New Roman"/>
          <w:color w:val="242021"/>
        </w:rPr>
        <w:t>-код</w:t>
      </w:r>
      <w:r w:rsidR="007D5D3E" w:rsidRPr="006C1516">
        <w:rPr>
          <w:rFonts w:ascii="Times New Roman" w:hAnsi="Times New Roman"/>
          <w:color w:val="242021"/>
        </w:rPr>
        <w:t>а</w:t>
      </w:r>
      <w:r w:rsidR="00E6071A" w:rsidRPr="006C1516">
        <w:rPr>
          <w:rFonts w:ascii="Times New Roman" w:hAnsi="Times New Roman"/>
          <w:color w:val="242021"/>
        </w:rPr>
        <w:t xml:space="preserve"> заключено в пределах от 0.4 до 0.5</w:t>
      </w:r>
      <w:r w:rsidR="00D52371" w:rsidRPr="006C1516">
        <w:rPr>
          <w:rFonts w:ascii="Times New Roman" w:hAnsi="Times New Roman"/>
          <w:color w:val="242021"/>
        </w:rPr>
        <w:t xml:space="preserve"> </w:t>
      </w:r>
      <w:r w:rsidR="00652BCD" w:rsidRPr="006C1516">
        <w:rPr>
          <w:rFonts w:ascii="Times New Roman" w:hAnsi="Times New Roman"/>
          <w:color w:val="242021"/>
        </w:rPr>
        <w:t>в формате записи</w:t>
      </w:r>
      <w:r w:rsidR="00D52371" w:rsidRPr="006C1516">
        <w:rPr>
          <w:rFonts w:ascii="Times New Roman" w:hAnsi="Times New Roman"/>
          <w:color w:val="242021"/>
        </w:rPr>
        <w:t xml:space="preserve"> яркости</w:t>
      </w:r>
      <w:r w:rsidR="007D5D3E" w:rsidRPr="006C1516">
        <w:rPr>
          <w:rFonts w:ascii="Times New Roman" w:hAnsi="Times New Roman"/>
          <w:color w:val="242021"/>
        </w:rPr>
        <w:t xml:space="preserve"> пикселей </w:t>
      </w:r>
      <w:r w:rsidR="00E27DA9" w:rsidRPr="006C1516">
        <w:rPr>
          <w:rFonts w:ascii="Times New Roman" w:hAnsi="Times New Roman"/>
          <w:color w:val="242021"/>
        </w:rPr>
        <w:t>байтовыми</w:t>
      </w:r>
      <w:r w:rsidR="007D5D3E" w:rsidRPr="006C1516">
        <w:rPr>
          <w:rFonts w:ascii="Times New Roman" w:hAnsi="Times New Roman"/>
          <w:color w:val="242021"/>
        </w:rPr>
        <w:t xml:space="preserve"> числами от 0 до 1</w:t>
      </w:r>
      <w:r w:rsidR="004C7D0B" w:rsidRPr="006C1516">
        <w:rPr>
          <w:rFonts w:ascii="Times New Roman" w:hAnsi="Times New Roman"/>
          <w:color w:val="242021"/>
        </w:rPr>
        <w:t xml:space="preserve"> (рис. </w:t>
      </w:r>
      <w:r w:rsidR="004C7D0B" w:rsidRPr="00402BED">
        <w:rPr>
          <w:rFonts w:ascii="Times New Roman" w:hAnsi="Times New Roman"/>
          <w:color w:val="242021"/>
          <w:highlight w:val="yellow"/>
        </w:rPr>
        <w:t>5а</w:t>
      </w:r>
      <w:r w:rsidR="00803615" w:rsidRPr="006C1516">
        <w:rPr>
          <w:rFonts w:ascii="Times New Roman" w:hAnsi="Times New Roman"/>
          <w:color w:val="242021"/>
        </w:rPr>
        <w:t>)</w:t>
      </w:r>
      <w:r w:rsidR="00E6071A" w:rsidRPr="006C1516">
        <w:rPr>
          <w:rFonts w:ascii="Times New Roman" w:hAnsi="Times New Roman"/>
          <w:color w:val="242021"/>
        </w:rPr>
        <w:t xml:space="preserve">. При </w:t>
      </w:r>
      <w:proofErr w:type="spellStart"/>
      <w:r w:rsidR="00E6071A" w:rsidRPr="006C1516">
        <w:rPr>
          <w:rFonts w:ascii="Times New Roman" w:hAnsi="Times New Roman"/>
          <w:color w:val="242021"/>
        </w:rPr>
        <w:t>расфокусировке</w:t>
      </w:r>
      <w:proofErr w:type="spellEnd"/>
      <w:r w:rsidR="00E6071A" w:rsidRPr="006C1516">
        <w:rPr>
          <w:rFonts w:ascii="Times New Roman" w:hAnsi="Times New Roman"/>
          <w:color w:val="242021"/>
        </w:rPr>
        <w:t xml:space="preserve"> изображения </w:t>
      </w:r>
      <w:r w:rsidR="00E70F6E" w:rsidRPr="006C1516">
        <w:rPr>
          <w:rFonts w:ascii="Times New Roman" w:hAnsi="Times New Roman"/>
          <w:color w:val="242021"/>
        </w:rPr>
        <w:t xml:space="preserve">σ </w:t>
      </w:r>
      <w:r w:rsidR="00E6071A" w:rsidRPr="006C1516">
        <w:rPr>
          <w:rFonts w:ascii="Times New Roman" w:hAnsi="Times New Roman"/>
          <w:color w:val="242021"/>
        </w:rPr>
        <w:t>уменьшается</w:t>
      </w:r>
      <w:r w:rsidR="00803615" w:rsidRPr="006C1516">
        <w:rPr>
          <w:rFonts w:ascii="Times New Roman" w:hAnsi="Times New Roman"/>
          <w:color w:val="242021"/>
        </w:rPr>
        <w:t xml:space="preserve"> (рис. </w:t>
      </w:r>
      <w:r w:rsidR="004C7D0B" w:rsidRPr="00402BED">
        <w:rPr>
          <w:rFonts w:ascii="Times New Roman" w:hAnsi="Times New Roman"/>
          <w:color w:val="242021"/>
          <w:highlight w:val="yellow"/>
        </w:rPr>
        <w:t>5б</w:t>
      </w:r>
      <w:r w:rsidR="00803615" w:rsidRPr="006C1516">
        <w:rPr>
          <w:rFonts w:ascii="Times New Roman" w:hAnsi="Times New Roman"/>
          <w:color w:val="242021"/>
        </w:rPr>
        <w:t>)</w:t>
      </w:r>
      <w:r w:rsidR="00E6071A" w:rsidRPr="006C1516">
        <w:rPr>
          <w:rFonts w:ascii="Times New Roman" w:hAnsi="Times New Roman"/>
          <w:color w:val="242021"/>
        </w:rPr>
        <w:t xml:space="preserve">. </w:t>
      </w:r>
      <w:r w:rsidR="00505C9B" w:rsidRPr="006C1516">
        <w:rPr>
          <w:rFonts w:ascii="Times New Roman" w:hAnsi="Times New Roman"/>
          <w:color w:val="242021"/>
        </w:rPr>
        <w:t>Исследования показали, что г</w:t>
      </w:r>
      <w:r w:rsidR="00E6071A" w:rsidRPr="006C1516">
        <w:rPr>
          <w:rFonts w:ascii="Times New Roman" w:hAnsi="Times New Roman"/>
          <w:color w:val="242021"/>
        </w:rPr>
        <w:t xml:space="preserve">раница надежного построения сетки модулей находится выше значения среднеквадратического отклонения, </w:t>
      </w:r>
      <w:r w:rsidR="007D5D3E" w:rsidRPr="006C1516">
        <w:rPr>
          <w:rFonts w:ascii="Times New Roman" w:hAnsi="Times New Roman"/>
          <w:color w:val="242021"/>
        </w:rPr>
        <w:t xml:space="preserve">приблизительно </w:t>
      </w:r>
      <w:r w:rsidR="00E6071A" w:rsidRPr="006C1516">
        <w:rPr>
          <w:rFonts w:ascii="Times New Roman" w:hAnsi="Times New Roman"/>
          <w:color w:val="242021"/>
        </w:rPr>
        <w:t>равного 0.2</w:t>
      </w:r>
      <w:r w:rsidR="00D52371" w:rsidRPr="006C1516">
        <w:rPr>
          <w:rFonts w:ascii="Times New Roman" w:hAnsi="Times New Roman"/>
          <w:color w:val="242021"/>
        </w:rPr>
        <w:t>-0.3.</w:t>
      </w:r>
    </w:p>
    <w:p w14:paraId="507EAA56" w14:textId="300D7F4D" w:rsidR="00FD7F2D" w:rsidRPr="006C1516" w:rsidRDefault="00FD7F2D" w:rsidP="00CF7714">
      <w:pPr>
        <w:spacing w:after="0" w:line="240" w:lineRule="auto"/>
        <w:jc w:val="both"/>
        <w:rPr>
          <w:rFonts w:ascii="Times New Roman" w:hAnsi="Times New Roman"/>
          <w:color w:val="2420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480"/>
        <w:gridCol w:w="4536"/>
      </w:tblGrid>
      <w:tr w:rsidR="00FD7F2D" w:rsidRPr="006C1516" w14:paraId="5DC8D1A0" w14:textId="77777777" w:rsidTr="00FD7F2D">
        <w:tc>
          <w:tcPr>
            <w:tcW w:w="4480" w:type="dxa"/>
          </w:tcPr>
          <w:p w14:paraId="3E457E67" w14:textId="45EC4BB8" w:rsidR="00FD7F2D" w:rsidRPr="006C1516" w:rsidRDefault="00FD7F2D" w:rsidP="00CF7714">
            <w:pPr>
              <w:spacing w:after="0" w:line="240" w:lineRule="auto"/>
              <w:jc w:val="both"/>
              <w:rPr>
                <w:rFonts w:ascii="Times New Roman" w:hAnsi="Times New Roman"/>
                <w:color w:val="242021"/>
              </w:rPr>
            </w:pPr>
            <w:r w:rsidRPr="006C1516">
              <w:rPr>
                <w:rFonts w:ascii="Times New Roman" w:hAnsi="Times New Roman"/>
                <w:noProof/>
                <w:color w:val="242021"/>
                <w:lang w:eastAsia="ru-RU"/>
              </w:rPr>
              <w:drawing>
                <wp:inline distT="0" distB="0" distL="0" distR="0" wp14:anchorId="15219C8D" wp14:editId="7B8AF5CA">
                  <wp:extent cx="2627941" cy="2592126"/>
                  <wp:effectExtent l="0" t="0" r="127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ris8b.png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0288" cy="2624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14:paraId="0B0F1C99" w14:textId="775C8EF9" w:rsidR="00FD7F2D" w:rsidRPr="006C1516" w:rsidRDefault="00FD7F2D" w:rsidP="00FD7F2D">
            <w:pPr>
              <w:spacing w:after="0" w:line="240" w:lineRule="auto"/>
              <w:jc w:val="right"/>
              <w:rPr>
                <w:rFonts w:ascii="Times New Roman" w:hAnsi="Times New Roman"/>
                <w:color w:val="242021"/>
              </w:rPr>
            </w:pPr>
            <w:r w:rsidRPr="006C1516">
              <w:rPr>
                <w:rFonts w:ascii="Times New Roman" w:hAnsi="Times New Roman"/>
                <w:noProof/>
                <w:color w:val="242021"/>
                <w:lang w:eastAsia="ru-RU"/>
              </w:rPr>
              <w:drawing>
                <wp:inline distT="0" distB="0" distL="0" distR="0" wp14:anchorId="34E5E443" wp14:editId="2ED15B63">
                  <wp:extent cx="2711395" cy="2656618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ris8a.png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6432" cy="27595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7F2D" w:rsidRPr="006C1516" w14:paraId="0BD9116A" w14:textId="77777777" w:rsidTr="00FD7F2D">
        <w:tc>
          <w:tcPr>
            <w:tcW w:w="4480" w:type="dxa"/>
          </w:tcPr>
          <w:p w14:paraId="7C1EE23B" w14:textId="4CECC382" w:rsidR="00FD7F2D" w:rsidRPr="006C1516" w:rsidRDefault="00FD7F2D" w:rsidP="00CF7714">
            <w:pPr>
              <w:spacing w:after="0" w:line="240" w:lineRule="auto"/>
              <w:jc w:val="both"/>
              <w:rPr>
                <w:rFonts w:ascii="Times New Roman" w:hAnsi="Times New Roman"/>
                <w:color w:val="242021"/>
              </w:rPr>
            </w:pPr>
            <w:r w:rsidRPr="006C1516">
              <w:rPr>
                <w:rFonts w:ascii="Times New Roman" w:hAnsi="Times New Roman"/>
                <w:noProof/>
                <w:color w:val="242021"/>
                <w:lang w:eastAsia="ru-RU"/>
              </w:rPr>
              <w:drawing>
                <wp:inline distT="0" distB="0" distL="0" distR="0" wp14:anchorId="32151E94" wp14:editId="4779E4D9">
                  <wp:extent cx="2701788" cy="1234437"/>
                  <wp:effectExtent l="0" t="0" r="3810" b="444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ris8d.png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7767" cy="12645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14:paraId="47D9DBFB" w14:textId="1C935B16" w:rsidR="00FD7F2D" w:rsidRPr="006C1516" w:rsidRDefault="00FD7F2D" w:rsidP="00CF7714">
            <w:pPr>
              <w:spacing w:after="0" w:line="240" w:lineRule="auto"/>
              <w:jc w:val="both"/>
              <w:rPr>
                <w:rFonts w:ascii="Times New Roman" w:hAnsi="Times New Roman"/>
                <w:color w:val="242021"/>
              </w:rPr>
            </w:pPr>
            <w:r w:rsidRPr="006C1516">
              <w:rPr>
                <w:rFonts w:ascii="Times New Roman" w:hAnsi="Times New Roman"/>
                <w:noProof/>
                <w:color w:val="242021"/>
                <w:lang w:eastAsia="ru-RU"/>
              </w:rPr>
              <w:drawing>
                <wp:inline distT="0" distB="0" distL="0" distR="0" wp14:anchorId="5C1A1CB4" wp14:editId="5FBBF946">
                  <wp:extent cx="2734999" cy="1230981"/>
                  <wp:effectExtent l="0" t="0" r="8255" b="762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ris8c.png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3824" cy="125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7F2D" w:rsidRPr="006C1516" w14:paraId="5260A889" w14:textId="77777777" w:rsidTr="00FD7F2D">
        <w:tc>
          <w:tcPr>
            <w:tcW w:w="4480" w:type="dxa"/>
          </w:tcPr>
          <w:p w14:paraId="217DD232" w14:textId="6E414AF7" w:rsidR="00FD7F2D" w:rsidRPr="006C1516" w:rsidRDefault="00803615" w:rsidP="0080361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C1516">
              <w:rPr>
                <w:rFonts w:ascii="Times New Roman" w:hAnsi="Times New Roman"/>
              </w:rPr>
              <w:t>(а)</w:t>
            </w:r>
          </w:p>
        </w:tc>
        <w:tc>
          <w:tcPr>
            <w:tcW w:w="4536" w:type="dxa"/>
          </w:tcPr>
          <w:p w14:paraId="72F594F6" w14:textId="548E7CA0" w:rsidR="00FD7F2D" w:rsidRPr="006C1516" w:rsidRDefault="00803615" w:rsidP="00803615">
            <w:pPr>
              <w:spacing w:after="0" w:line="240" w:lineRule="auto"/>
              <w:jc w:val="center"/>
              <w:rPr>
                <w:rFonts w:ascii="Times New Roman" w:hAnsi="Times New Roman"/>
                <w:color w:val="242021"/>
              </w:rPr>
            </w:pPr>
            <w:r w:rsidRPr="006C1516">
              <w:rPr>
                <w:rFonts w:ascii="Times New Roman" w:hAnsi="Times New Roman"/>
                <w:color w:val="242021"/>
              </w:rPr>
              <w:t>(б)</w:t>
            </w:r>
          </w:p>
        </w:tc>
      </w:tr>
      <w:tr w:rsidR="00FD7F2D" w:rsidRPr="006C1516" w14:paraId="0091846B" w14:textId="77777777" w:rsidTr="009A37CF">
        <w:tc>
          <w:tcPr>
            <w:tcW w:w="9016" w:type="dxa"/>
            <w:gridSpan w:val="2"/>
          </w:tcPr>
          <w:p w14:paraId="09A7AC81" w14:textId="12A6E67D" w:rsidR="00FD7F2D" w:rsidRPr="006C1516" w:rsidRDefault="00803615" w:rsidP="00CF7714">
            <w:pPr>
              <w:spacing w:after="0" w:line="240" w:lineRule="auto"/>
              <w:jc w:val="both"/>
              <w:rPr>
                <w:rFonts w:ascii="Times New Roman" w:hAnsi="Times New Roman"/>
                <w:color w:val="242021"/>
              </w:rPr>
            </w:pPr>
            <w:r w:rsidRPr="006C1516">
              <w:rPr>
                <w:rFonts w:ascii="Times New Roman" w:hAnsi="Times New Roman"/>
                <w:color w:val="242021"/>
              </w:rPr>
              <w:t xml:space="preserve">Рис. </w:t>
            </w:r>
            <w:r w:rsidR="004C7D0B" w:rsidRPr="00402BED">
              <w:rPr>
                <w:rFonts w:ascii="Times New Roman" w:hAnsi="Times New Roman"/>
                <w:color w:val="242021"/>
                <w:highlight w:val="yellow"/>
              </w:rPr>
              <w:t>5</w:t>
            </w:r>
            <w:r w:rsidRPr="006C1516">
              <w:rPr>
                <w:rFonts w:ascii="Times New Roman" w:hAnsi="Times New Roman"/>
                <w:color w:val="242021"/>
              </w:rPr>
              <w:t xml:space="preserve">. Эффект </w:t>
            </w:r>
            <w:proofErr w:type="spellStart"/>
            <w:r w:rsidRPr="006C1516">
              <w:rPr>
                <w:rFonts w:ascii="Times New Roman" w:hAnsi="Times New Roman"/>
                <w:color w:val="242021"/>
              </w:rPr>
              <w:t>расфокусировки</w:t>
            </w:r>
            <w:proofErr w:type="spellEnd"/>
            <w:r w:rsidRPr="006C1516">
              <w:rPr>
                <w:rFonts w:ascii="Times New Roman" w:hAnsi="Times New Roman"/>
                <w:color w:val="242021"/>
              </w:rPr>
              <w:t xml:space="preserve"> </w:t>
            </w:r>
            <w:r w:rsidRPr="006C1516">
              <w:rPr>
                <w:rFonts w:ascii="Times New Roman" w:hAnsi="Times New Roman"/>
                <w:color w:val="242021"/>
                <w:lang w:val="en-US"/>
              </w:rPr>
              <w:t>QR</w:t>
            </w:r>
            <w:r w:rsidRPr="006C1516">
              <w:rPr>
                <w:rFonts w:ascii="Times New Roman" w:hAnsi="Times New Roman"/>
                <w:color w:val="242021"/>
              </w:rPr>
              <w:t xml:space="preserve">-кода: </w:t>
            </w:r>
            <w:r w:rsidR="000F124E" w:rsidRPr="006C1516">
              <w:rPr>
                <w:rFonts w:ascii="Times New Roman" w:hAnsi="Times New Roman"/>
                <w:color w:val="242021"/>
              </w:rPr>
              <w:t>(а) – идеальный код и профиль интенсивности выделенной строки (σ=0.49), (б) – расфокусированный код и профиль интенсивности выделенной строки (σ=0.20).</w:t>
            </w:r>
          </w:p>
        </w:tc>
      </w:tr>
    </w:tbl>
    <w:p w14:paraId="28AEE6C3" w14:textId="77777777" w:rsidR="00FD7F2D" w:rsidRPr="006C1516" w:rsidRDefault="00FD7F2D" w:rsidP="00CF7714">
      <w:pPr>
        <w:spacing w:after="0" w:line="240" w:lineRule="auto"/>
        <w:jc w:val="both"/>
        <w:rPr>
          <w:rFonts w:ascii="Times New Roman" w:hAnsi="Times New Roman"/>
          <w:color w:val="242021"/>
        </w:rPr>
      </w:pPr>
    </w:p>
    <w:p w14:paraId="76D53DC8" w14:textId="2303C676" w:rsidR="007D5D3E" w:rsidRPr="006C1516" w:rsidRDefault="007D5D3E" w:rsidP="00CF7714">
      <w:pPr>
        <w:spacing w:after="0" w:line="240" w:lineRule="auto"/>
        <w:jc w:val="both"/>
        <w:rPr>
          <w:rFonts w:ascii="Times New Roman" w:hAnsi="Times New Roman"/>
          <w:color w:val="242021"/>
        </w:rPr>
      </w:pPr>
      <w:r w:rsidRPr="006C1516">
        <w:rPr>
          <w:rFonts w:ascii="Times New Roman" w:hAnsi="Times New Roman"/>
          <w:color w:val="242021"/>
        </w:rPr>
        <w:tab/>
      </w:r>
      <w:r w:rsidR="00505C9B" w:rsidRPr="006C1516">
        <w:rPr>
          <w:rFonts w:ascii="Times New Roman" w:hAnsi="Times New Roman"/>
          <w:color w:val="242021"/>
        </w:rPr>
        <w:t>И наконец, к</w:t>
      </w:r>
      <w:r w:rsidRPr="006C1516">
        <w:rPr>
          <w:rFonts w:ascii="Times New Roman" w:hAnsi="Times New Roman"/>
          <w:color w:val="242021"/>
        </w:rPr>
        <w:t>орректность бинаризации модулей кода определяется</w:t>
      </w:r>
      <w:r w:rsidR="009D09AE" w:rsidRPr="006C1516">
        <w:rPr>
          <w:rFonts w:ascii="Times New Roman" w:hAnsi="Times New Roman"/>
          <w:color w:val="242021"/>
        </w:rPr>
        <w:t xml:space="preserve"> конкретным</w:t>
      </w:r>
      <w:r w:rsidR="00505C9B" w:rsidRPr="006C1516">
        <w:rPr>
          <w:rFonts w:ascii="Times New Roman" w:hAnsi="Times New Roman"/>
          <w:color w:val="242021"/>
        </w:rPr>
        <w:t xml:space="preserve"> используемым алгоритмом, поэтому</w:t>
      </w:r>
      <w:r w:rsidR="00D52371" w:rsidRPr="006C1516">
        <w:rPr>
          <w:rFonts w:ascii="Times New Roman" w:hAnsi="Times New Roman"/>
          <w:color w:val="242021"/>
        </w:rPr>
        <w:t xml:space="preserve"> здесь </w:t>
      </w:r>
      <w:r w:rsidR="00505C9B" w:rsidRPr="006C1516">
        <w:rPr>
          <w:rFonts w:ascii="Times New Roman" w:hAnsi="Times New Roman"/>
          <w:color w:val="242021"/>
        </w:rPr>
        <w:t>можно</w:t>
      </w:r>
      <w:r w:rsidR="00D52371" w:rsidRPr="006C1516">
        <w:rPr>
          <w:rFonts w:ascii="Times New Roman" w:hAnsi="Times New Roman"/>
          <w:color w:val="242021"/>
        </w:rPr>
        <w:t xml:space="preserve"> </w:t>
      </w:r>
      <w:r w:rsidR="00652BCD" w:rsidRPr="006C1516">
        <w:rPr>
          <w:rFonts w:ascii="Times New Roman" w:hAnsi="Times New Roman"/>
          <w:color w:val="242021"/>
        </w:rPr>
        <w:t xml:space="preserve">лишь </w:t>
      </w:r>
      <w:r w:rsidR="00D52371" w:rsidRPr="006C1516">
        <w:rPr>
          <w:rFonts w:ascii="Times New Roman" w:hAnsi="Times New Roman"/>
          <w:color w:val="242021"/>
        </w:rPr>
        <w:t>заметить</w:t>
      </w:r>
      <w:r w:rsidR="005458FB" w:rsidRPr="006C1516">
        <w:rPr>
          <w:rFonts w:ascii="Times New Roman" w:hAnsi="Times New Roman"/>
          <w:color w:val="242021"/>
        </w:rPr>
        <w:t xml:space="preserve"> то</w:t>
      </w:r>
      <w:r w:rsidR="00D52371" w:rsidRPr="006C1516">
        <w:rPr>
          <w:rFonts w:ascii="Times New Roman" w:hAnsi="Times New Roman"/>
          <w:color w:val="242021"/>
        </w:rPr>
        <w:t>, что</w:t>
      </w:r>
      <w:r w:rsidRPr="006C1516">
        <w:rPr>
          <w:rFonts w:ascii="Times New Roman" w:hAnsi="Times New Roman"/>
          <w:color w:val="242021"/>
        </w:rPr>
        <w:t xml:space="preserve"> его функциональные возможности могут существенным образом снизить требования к точности локализации кода и </w:t>
      </w:r>
      <w:r w:rsidR="00D52371" w:rsidRPr="006C1516">
        <w:rPr>
          <w:rFonts w:ascii="Times New Roman" w:hAnsi="Times New Roman"/>
          <w:color w:val="242021"/>
        </w:rPr>
        <w:t xml:space="preserve">степени </w:t>
      </w:r>
      <w:proofErr w:type="spellStart"/>
      <w:r w:rsidR="00D52371" w:rsidRPr="006C1516">
        <w:rPr>
          <w:rFonts w:ascii="Times New Roman" w:hAnsi="Times New Roman"/>
          <w:color w:val="242021"/>
        </w:rPr>
        <w:t>расфокусировки</w:t>
      </w:r>
      <w:proofErr w:type="spellEnd"/>
      <w:r w:rsidR="00D52371" w:rsidRPr="006C1516">
        <w:rPr>
          <w:rFonts w:ascii="Times New Roman" w:hAnsi="Times New Roman"/>
          <w:color w:val="242021"/>
        </w:rPr>
        <w:t xml:space="preserve"> исходного изображения.</w:t>
      </w:r>
    </w:p>
    <w:p w14:paraId="3EE6DDFD" w14:textId="1FD4B1A7" w:rsidR="00FF6175" w:rsidRPr="006C1516" w:rsidRDefault="00FF6175" w:rsidP="00CF7714">
      <w:pPr>
        <w:spacing w:after="0" w:line="240" w:lineRule="auto"/>
        <w:jc w:val="both"/>
        <w:rPr>
          <w:rFonts w:ascii="Times New Roman" w:hAnsi="Times New Roman"/>
          <w:color w:val="242021"/>
        </w:rPr>
      </w:pPr>
      <w:r w:rsidRPr="006C1516">
        <w:rPr>
          <w:rFonts w:ascii="Times New Roman" w:hAnsi="Times New Roman"/>
          <w:color w:val="242021"/>
        </w:rPr>
        <w:lastRenderedPageBreak/>
        <w:tab/>
      </w:r>
      <w:r w:rsidR="00D85CB6" w:rsidRPr="006C1516">
        <w:rPr>
          <w:rFonts w:ascii="Times New Roman" w:hAnsi="Times New Roman"/>
          <w:color w:val="242021"/>
        </w:rPr>
        <w:t>Для отладки предложенных алгоритмов и целей практического распознавания двумерных графических кодов разработано</w:t>
      </w:r>
      <w:r w:rsidR="00C271A6">
        <w:rPr>
          <w:rFonts w:ascii="Times New Roman" w:hAnsi="Times New Roman"/>
          <w:color w:val="242021"/>
        </w:rPr>
        <w:t xml:space="preserve"> (C++ </w:t>
      </w:r>
      <w:proofErr w:type="spellStart"/>
      <w:r w:rsidR="00C271A6">
        <w:rPr>
          <w:rFonts w:ascii="Times New Roman" w:hAnsi="Times New Roman"/>
          <w:color w:val="242021"/>
        </w:rPr>
        <w:t>Qt</w:t>
      </w:r>
      <w:proofErr w:type="spellEnd"/>
      <w:r w:rsidR="00C271A6">
        <w:rPr>
          <w:rFonts w:ascii="Times New Roman" w:hAnsi="Times New Roman"/>
          <w:color w:val="242021"/>
        </w:rPr>
        <w:t>)</w:t>
      </w:r>
      <w:r w:rsidR="00D85CB6" w:rsidRPr="006C1516">
        <w:rPr>
          <w:rFonts w:ascii="Times New Roman" w:hAnsi="Times New Roman"/>
          <w:color w:val="242021"/>
        </w:rPr>
        <w:t xml:space="preserve"> программное приложение </w:t>
      </w:r>
      <w:proofErr w:type="spellStart"/>
      <w:r w:rsidR="00D85CB6" w:rsidRPr="00F15DEC">
        <w:rPr>
          <w:rFonts w:ascii="Times New Roman" w:hAnsi="Times New Roman"/>
          <w:color w:val="242021"/>
          <w:lang w:val="en-US"/>
        </w:rPr>
        <w:t>Quantron</w:t>
      </w:r>
      <w:proofErr w:type="spellEnd"/>
      <w:r w:rsidR="00D85CB6" w:rsidRPr="00F15DEC">
        <w:rPr>
          <w:rFonts w:ascii="Times New Roman" w:hAnsi="Times New Roman"/>
          <w:color w:val="242021"/>
        </w:rPr>
        <w:t xml:space="preserve"> </w:t>
      </w:r>
      <w:proofErr w:type="spellStart"/>
      <w:r w:rsidR="00D85CB6" w:rsidRPr="00F15DEC">
        <w:rPr>
          <w:rFonts w:ascii="Times New Roman" w:hAnsi="Times New Roman"/>
          <w:color w:val="242021"/>
          <w:lang w:val="en-US"/>
        </w:rPr>
        <w:t>C</w:t>
      </w:r>
      <w:r w:rsidR="000F448B" w:rsidRPr="00F15DEC">
        <w:rPr>
          <w:rFonts w:ascii="Times New Roman" w:hAnsi="Times New Roman"/>
          <w:color w:val="242021"/>
          <w:lang w:val="en-US"/>
        </w:rPr>
        <w:t>ode</w:t>
      </w:r>
      <w:r w:rsidR="00D85CB6" w:rsidRPr="00F15DEC">
        <w:rPr>
          <w:rFonts w:ascii="Times New Roman" w:hAnsi="Times New Roman"/>
          <w:color w:val="242021"/>
          <w:lang w:val="en-US"/>
        </w:rPr>
        <w:t>R</w:t>
      </w:r>
      <w:r w:rsidR="000F448B" w:rsidRPr="00F15DEC">
        <w:rPr>
          <w:rFonts w:ascii="Times New Roman" w:hAnsi="Times New Roman"/>
          <w:color w:val="242021"/>
          <w:lang w:val="en-US"/>
        </w:rPr>
        <w:t>eader</w:t>
      </w:r>
      <w:proofErr w:type="spellEnd"/>
      <w:r w:rsidR="00D85CB6" w:rsidRPr="00F15DEC">
        <w:rPr>
          <w:rFonts w:ascii="Times New Roman" w:hAnsi="Times New Roman"/>
          <w:color w:val="242021"/>
        </w:rPr>
        <w:t xml:space="preserve"> </w:t>
      </w:r>
      <w:r w:rsidR="00D85CB6" w:rsidRPr="00F15DEC">
        <w:rPr>
          <w:rFonts w:ascii="Times New Roman" w:hAnsi="Times New Roman"/>
          <w:color w:val="242021"/>
          <w:lang w:val="en-US"/>
        </w:rPr>
        <w:t>pro</w:t>
      </w:r>
      <w:r w:rsidR="00D85CB6" w:rsidRPr="006C1516">
        <w:rPr>
          <w:rFonts w:ascii="Times New Roman" w:hAnsi="Times New Roman"/>
          <w:color w:val="242021"/>
        </w:rPr>
        <w:t>.</w:t>
      </w:r>
      <w:r w:rsidR="005B2D6F" w:rsidRPr="006C1516">
        <w:rPr>
          <w:rFonts w:ascii="Times New Roman" w:hAnsi="Times New Roman"/>
          <w:color w:val="242021"/>
        </w:rPr>
        <w:t xml:space="preserve"> </w:t>
      </w:r>
      <w:r w:rsidR="00DA12A5">
        <w:rPr>
          <w:rFonts w:ascii="Times New Roman" w:hAnsi="Times New Roman"/>
          <w:color w:val="242021"/>
        </w:rPr>
        <w:t xml:space="preserve">В приложение включены </w:t>
      </w:r>
      <w:r w:rsidR="008F1919">
        <w:rPr>
          <w:rFonts w:ascii="Times New Roman" w:hAnsi="Times New Roman"/>
          <w:color w:val="242021"/>
        </w:rPr>
        <w:t xml:space="preserve">дополнительные </w:t>
      </w:r>
      <w:r w:rsidR="00DA12A5">
        <w:rPr>
          <w:rFonts w:ascii="Times New Roman" w:hAnsi="Times New Roman"/>
          <w:color w:val="242021"/>
        </w:rPr>
        <w:t>опции адаптивной медианной фильтрации</w:t>
      </w:r>
      <w:r w:rsidR="00F15DEC">
        <w:rPr>
          <w:rFonts w:ascii="Times New Roman" w:hAnsi="Times New Roman"/>
          <w:color w:val="242021"/>
        </w:rPr>
        <w:t xml:space="preserve"> </w:t>
      </w:r>
      <w:r w:rsidR="00F15DEC" w:rsidRPr="00F15DEC">
        <w:rPr>
          <w:rFonts w:ascii="Times New Roman" w:hAnsi="Times New Roman"/>
          <w:color w:val="242021"/>
        </w:rPr>
        <w:t>[</w:t>
      </w:r>
      <w:r w:rsidR="00F15DEC" w:rsidRPr="00F15DEC">
        <w:rPr>
          <w:rFonts w:ascii="Times New Roman" w:hAnsi="Times New Roman"/>
          <w:color w:val="242021"/>
          <w:highlight w:val="yellow"/>
        </w:rPr>
        <w:t>12</w:t>
      </w:r>
      <w:r w:rsidR="00F15DEC" w:rsidRPr="00F15DEC">
        <w:rPr>
          <w:rFonts w:ascii="Times New Roman" w:hAnsi="Times New Roman"/>
          <w:color w:val="242021"/>
        </w:rPr>
        <w:t>]</w:t>
      </w:r>
      <w:r w:rsidR="00DA12A5">
        <w:rPr>
          <w:rFonts w:ascii="Times New Roman" w:hAnsi="Times New Roman"/>
          <w:color w:val="242021"/>
        </w:rPr>
        <w:t xml:space="preserve">, фильтрации </w:t>
      </w:r>
      <w:proofErr w:type="spellStart"/>
      <w:r w:rsidR="00DA12A5">
        <w:rPr>
          <w:rFonts w:ascii="Times New Roman" w:hAnsi="Times New Roman"/>
          <w:color w:val="242021"/>
        </w:rPr>
        <w:t>гауссовских</w:t>
      </w:r>
      <w:proofErr w:type="spellEnd"/>
      <w:r w:rsidR="00DA12A5">
        <w:rPr>
          <w:rFonts w:ascii="Times New Roman" w:hAnsi="Times New Roman"/>
          <w:color w:val="242021"/>
        </w:rPr>
        <w:t xml:space="preserve"> шумов и </w:t>
      </w:r>
      <w:r w:rsidR="00F15DEC">
        <w:rPr>
          <w:rFonts w:ascii="Times New Roman" w:hAnsi="Times New Roman"/>
          <w:color w:val="242021"/>
        </w:rPr>
        <w:t>морфологической обработки изображений.</w:t>
      </w:r>
      <w:r w:rsidR="00DA12A5">
        <w:rPr>
          <w:rFonts w:ascii="Times New Roman" w:hAnsi="Times New Roman"/>
          <w:color w:val="242021"/>
        </w:rPr>
        <w:t xml:space="preserve"> </w:t>
      </w:r>
      <w:r w:rsidR="000F780A">
        <w:rPr>
          <w:rFonts w:ascii="Times New Roman" w:hAnsi="Times New Roman"/>
          <w:color w:val="242021"/>
        </w:rPr>
        <w:t xml:space="preserve"> </w:t>
      </w:r>
      <w:r w:rsidRPr="006C1516">
        <w:rPr>
          <w:rFonts w:ascii="Times New Roman" w:hAnsi="Times New Roman"/>
          <w:color w:val="242021"/>
        </w:rPr>
        <w:t xml:space="preserve">В качестве финальной демонстрации </w:t>
      </w:r>
      <w:r w:rsidR="00386591" w:rsidRPr="006C1516">
        <w:rPr>
          <w:rFonts w:ascii="Times New Roman" w:hAnsi="Times New Roman"/>
          <w:color w:val="242021"/>
        </w:rPr>
        <w:t xml:space="preserve">достоинств предложенных алгоритмов на рис. </w:t>
      </w:r>
      <w:r w:rsidR="000F448B" w:rsidRPr="00402BED">
        <w:rPr>
          <w:rFonts w:ascii="Times New Roman" w:hAnsi="Times New Roman"/>
          <w:color w:val="242021"/>
          <w:highlight w:val="yellow"/>
        </w:rPr>
        <w:t>6</w:t>
      </w:r>
      <w:r w:rsidR="00386591" w:rsidRPr="006C1516">
        <w:rPr>
          <w:rFonts w:ascii="Times New Roman" w:hAnsi="Times New Roman"/>
          <w:color w:val="242021"/>
        </w:rPr>
        <w:t xml:space="preserve"> представляются результаты полного цикла распознавания</w:t>
      </w:r>
      <w:r w:rsidR="00BA64EA">
        <w:rPr>
          <w:rFonts w:ascii="Times New Roman" w:hAnsi="Times New Roman"/>
          <w:color w:val="242021"/>
        </w:rPr>
        <w:t xml:space="preserve"> </w:t>
      </w:r>
      <w:r w:rsidR="003B516F" w:rsidRPr="003B516F">
        <w:rPr>
          <w:rFonts w:ascii="Times New Roman" w:hAnsi="Times New Roman"/>
          <w:color w:val="242021"/>
        </w:rPr>
        <w:t xml:space="preserve">изображения </w:t>
      </w:r>
      <w:r w:rsidR="00BA64EA" w:rsidRPr="00BA64EA">
        <w:rPr>
          <w:rFonts w:ascii="Times New Roman" w:hAnsi="Times New Roman"/>
          <w:color w:val="242021"/>
        </w:rPr>
        <w:t>кода</w:t>
      </w:r>
      <w:r w:rsidR="00386591" w:rsidRPr="006C1516">
        <w:rPr>
          <w:rFonts w:ascii="Times New Roman" w:hAnsi="Times New Roman"/>
          <w:color w:val="242021"/>
        </w:rPr>
        <w:t xml:space="preserve"> </w:t>
      </w:r>
      <w:proofErr w:type="spellStart"/>
      <w:r w:rsidR="00386591" w:rsidRPr="006C1516">
        <w:rPr>
          <w:rFonts w:ascii="Times New Roman" w:hAnsi="Times New Roman"/>
          <w:color w:val="242021"/>
        </w:rPr>
        <w:t>DataMatrix</w:t>
      </w:r>
      <w:proofErr w:type="spellEnd"/>
      <w:r w:rsidR="00386591" w:rsidRPr="006C1516">
        <w:rPr>
          <w:rFonts w:ascii="Times New Roman" w:hAnsi="Times New Roman"/>
          <w:color w:val="242021"/>
        </w:rPr>
        <w:t xml:space="preserve"> плохого качества,</w:t>
      </w:r>
      <w:r w:rsidR="00BA64EA" w:rsidRPr="00BA64EA">
        <w:rPr>
          <w:rFonts w:ascii="Times New Roman" w:hAnsi="Times New Roman"/>
          <w:color w:val="242021"/>
        </w:rPr>
        <w:t xml:space="preserve"> расположенного на крышке жестяной банки и</w:t>
      </w:r>
      <w:r w:rsidR="00C23298">
        <w:rPr>
          <w:rFonts w:ascii="Times New Roman" w:hAnsi="Times New Roman"/>
          <w:color w:val="242021"/>
        </w:rPr>
        <w:t xml:space="preserve"> которое</w:t>
      </w:r>
      <w:r w:rsidR="00386591" w:rsidRPr="006C1516">
        <w:rPr>
          <w:rFonts w:ascii="Times New Roman" w:hAnsi="Times New Roman"/>
          <w:color w:val="242021"/>
        </w:rPr>
        <w:t>, кстати, не удается дешифровать сканером смартфона (</w:t>
      </w:r>
      <w:proofErr w:type="spellStart"/>
      <w:r w:rsidR="00386591" w:rsidRPr="006C1516">
        <w:rPr>
          <w:rFonts w:ascii="Times New Roman" w:hAnsi="Times New Roman"/>
          <w:color w:val="242021"/>
        </w:rPr>
        <w:t>Redmi</w:t>
      </w:r>
      <w:proofErr w:type="spellEnd"/>
      <w:r w:rsidR="00386591" w:rsidRPr="006C1516">
        <w:rPr>
          <w:rFonts w:ascii="Times New Roman" w:hAnsi="Times New Roman"/>
          <w:color w:val="242021"/>
        </w:rPr>
        <w:t xml:space="preserve"> </w:t>
      </w:r>
      <w:proofErr w:type="spellStart"/>
      <w:r w:rsidR="00386591" w:rsidRPr="006C1516">
        <w:rPr>
          <w:rFonts w:ascii="Times New Roman" w:hAnsi="Times New Roman"/>
          <w:color w:val="242021"/>
        </w:rPr>
        <w:t>Note</w:t>
      </w:r>
      <w:proofErr w:type="spellEnd"/>
      <w:r w:rsidR="00386591" w:rsidRPr="006C1516">
        <w:rPr>
          <w:rFonts w:ascii="Times New Roman" w:hAnsi="Times New Roman"/>
          <w:color w:val="242021"/>
        </w:rPr>
        <w:t xml:space="preserve"> 12).</w:t>
      </w:r>
    </w:p>
    <w:p w14:paraId="4EFD4087" w14:textId="64A1618B" w:rsidR="009A37CF" w:rsidRPr="006C1516" w:rsidRDefault="009A37CF" w:rsidP="00CF7714">
      <w:pPr>
        <w:spacing w:after="0" w:line="240" w:lineRule="auto"/>
        <w:jc w:val="both"/>
        <w:rPr>
          <w:rFonts w:ascii="Times New Roman" w:hAnsi="Times New Roman"/>
          <w:color w:val="2420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961"/>
        <w:gridCol w:w="3066"/>
        <w:gridCol w:w="2989"/>
      </w:tblGrid>
      <w:tr w:rsidR="00C11CB2" w:rsidRPr="006C1516" w14:paraId="3B55F5E6" w14:textId="77777777" w:rsidTr="009A37CF">
        <w:tc>
          <w:tcPr>
            <w:tcW w:w="2961" w:type="dxa"/>
          </w:tcPr>
          <w:p w14:paraId="69356DCD" w14:textId="6FC93132" w:rsidR="009A37CF" w:rsidRPr="006C1516" w:rsidRDefault="009A37CF" w:rsidP="009A37CF">
            <w:pPr>
              <w:spacing w:after="0" w:line="240" w:lineRule="auto"/>
              <w:jc w:val="center"/>
              <w:rPr>
                <w:rFonts w:ascii="Times New Roman" w:hAnsi="Times New Roman"/>
                <w:color w:val="242021"/>
              </w:rPr>
            </w:pPr>
            <w:r w:rsidRPr="006C1516">
              <w:rPr>
                <w:rFonts w:ascii="Times New Roman" w:hAnsi="Times New Roman"/>
                <w:noProof/>
                <w:color w:val="242021"/>
                <w:lang w:eastAsia="ru-RU"/>
              </w:rPr>
              <w:drawing>
                <wp:inline distT="0" distB="0" distL="0" distR="0" wp14:anchorId="147150D7" wp14:editId="4063E70B">
                  <wp:extent cx="1588881" cy="1797305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ris9d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1031" cy="18223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6" w:type="dxa"/>
          </w:tcPr>
          <w:p w14:paraId="41C23DAB" w14:textId="2C8B1DF6" w:rsidR="009A37CF" w:rsidRPr="006C1516" w:rsidRDefault="009A37CF" w:rsidP="009A37CF">
            <w:pPr>
              <w:spacing w:after="0" w:line="240" w:lineRule="auto"/>
              <w:jc w:val="center"/>
              <w:rPr>
                <w:rFonts w:ascii="Times New Roman" w:hAnsi="Times New Roman"/>
                <w:color w:val="242021"/>
              </w:rPr>
            </w:pPr>
            <w:r w:rsidRPr="006C1516">
              <w:rPr>
                <w:rFonts w:ascii="Times New Roman" w:hAnsi="Times New Roman"/>
                <w:noProof/>
                <w:color w:val="242021"/>
                <w:lang w:eastAsia="ru-RU"/>
              </w:rPr>
              <w:drawing>
                <wp:inline distT="0" distB="0" distL="0" distR="0" wp14:anchorId="70093890" wp14:editId="2818511B">
                  <wp:extent cx="1804946" cy="1804946"/>
                  <wp:effectExtent l="0" t="0" r="5080" b="508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ris9b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1294" cy="18512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89" w:type="dxa"/>
          </w:tcPr>
          <w:p w14:paraId="53C4AE0C" w14:textId="6EE4199D" w:rsidR="009A37CF" w:rsidRPr="006C1516" w:rsidRDefault="009A37CF" w:rsidP="009A37CF">
            <w:pPr>
              <w:spacing w:before="60" w:after="0" w:line="240" w:lineRule="auto"/>
              <w:jc w:val="center"/>
              <w:rPr>
                <w:rFonts w:ascii="Times New Roman" w:hAnsi="Times New Roman"/>
                <w:color w:val="242021"/>
              </w:rPr>
            </w:pPr>
            <w:r w:rsidRPr="006C1516">
              <w:rPr>
                <w:rFonts w:ascii="Times New Roman" w:hAnsi="Times New Roman"/>
                <w:noProof/>
                <w:color w:val="242021"/>
                <w:lang w:eastAsia="ru-RU"/>
              </w:rPr>
              <w:drawing>
                <wp:inline distT="0" distB="0" distL="0" distR="0" wp14:anchorId="3FB79DA9" wp14:editId="7EBA3F32">
                  <wp:extent cx="1701165" cy="170116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ris9a.png"/>
                          <pic:cNvPicPr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734092" cy="17340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CB2" w:rsidRPr="006C1516" w14:paraId="666628E6" w14:textId="77777777" w:rsidTr="009A37CF">
        <w:tc>
          <w:tcPr>
            <w:tcW w:w="2961" w:type="dxa"/>
          </w:tcPr>
          <w:p w14:paraId="6BC755D7" w14:textId="37D04898" w:rsidR="009A37CF" w:rsidRPr="006C1516" w:rsidRDefault="009A37CF" w:rsidP="009A37CF">
            <w:pPr>
              <w:spacing w:after="0" w:line="240" w:lineRule="auto"/>
              <w:jc w:val="center"/>
              <w:rPr>
                <w:rFonts w:ascii="Times New Roman" w:hAnsi="Times New Roman"/>
                <w:color w:val="242021"/>
                <w:lang w:val="en-US"/>
              </w:rPr>
            </w:pPr>
            <w:r w:rsidRPr="006C1516">
              <w:rPr>
                <w:rFonts w:ascii="Times New Roman" w:hAnsi="Times New Roman"/>
                <w:color w:val="242021"/>
                <w:lang w:val="en-US"/>
              </w:rPr>
              <w:t>(а)</w:t>
            </w:r>
          </w:p>
        </w:tc>
        <w:tc>
          <w:tcPr>
            <w:tcW w:w="3066" w:type="dxa"/>
          </w:tcPr>
          <w:p w14:paraId="5934F86A" w14:textId="48EDB5C0" w:rsidR="009A37CF" w:rsidRPr="006C1516" w:rsidRDefault="009A37CF" w:rsidP="009A37CF">
            <w:pPr>
              <w:spacing w:after="0" w:line="240" w:lineRule="auto"/>
              <w:jc w:val="center"/>
              <w:rPr>
                <w:rFonts w:ascii="Times New Roman" w:hAnsi="Times New Roman"/>
                <w:color w:val="242021"/>
                <w:lang w:val="en-US"/>
              </w:rPr>
            </w:pPr>
            <w:r w:rsidRPr="006C1516">
              <w:rPr>
                <w:rFonts w:ascii="Times New Roman" w:hAnsi="Times New Roman"/>
                <w:color w:val="242021"/>
                <w:lang w:val="en-US"/>
              </w:rPr>
              <w:t>(б)</w:t>
            </w:r>
          </w:p>
        </w:tc>
        <w:tc>
          <w:tcPr>
            <w:tcW w:w="2989" w:type="dxa"/>
          </w:tcPr>
          <w:p w14:paraId="602AD625" w14:textId="3C6E36ED" w:rsidR="009A37CF" w:rsidRPr="006C1516" w:rsidRDefault="009A37CF" w:rsidP="009A37CF">
            <w:pPr>
              <w:spacing w:after="0" w:line="240" w:lineRule="auto"/>
              <w:jc w:val="center"/>
              <w:rPr>
                <w:rFonts w:ascii="Times New Roman" w:hAnsi="Times New Roman"/>
                <w:color w:val="242021"/>
                <w:lang w:val="en-US"/>
              </w:rPr>
            </w:pPr>
            <w:r w:rsidRPr="006C1516">
              <w:rPr>
                <w:rFonts w:ascii="Times New Roman" w:hAnsi="Times New Roman"/>
                <w:color w:val="242021"/>
                <w:lang w:val="en-US"/>
              </w:rPr>
              <w:t>(в)</w:t>
            </w:r>
          </w:p>
        </w:tc>
      </w:tr>
      <w:tr w:rsidR="009A37CF" w:rsidRPr="006C1516" w14:paraId="10082D28" w14:textId="77777777" w:rsidTr="009A37CF">
        <w:tc>
          <w:tcPr>
            <w:tcW w:w="9016" w:type="dxa"/>
            <w:gridSpan w:val="3"/>
          </w:tcPr>
          <w:p w14:paraId="0D6FAB38" w14:textId="4DFFE90D" w:rsidR="009A37CF" w:rsidRPr="006C1516" w:rsidRDefault="00FF6175" w:rsidP="001306D8">
            <w:pPr>
              <w:spacing w:after="0" w:line="240" w:lineRule="auto"/>
              <w:jc w:val="both"/>
              <w:rPr>
                <w:rFonts w:ascii="Times New Roman" w:hAnsi="Times New Roman"/>
                <w:color w:val="242021"/>
              </w:rPr>
            </w:pPr>
            <w:r w:rsidRPr="006C1516">
              <w:rPr>
                <w:rFonts w:ascii="Times New Roman" w:hAnsi="Times New Roman"/>
                <w:color w:val="242021"/>
              </w:rPr>
              <w:t xml:space="preserve">Рис. </w:t>
            </w:r>
            <w:r w:rsidR="000F448B" w:rsidRPr="00402BED">
              <w:rPr>
                <w:rFonts w:ascii="Times New Roman" w:hAnsi="Times New Roman"/>
                <w:color w:val="242021"/>
                <w:highlight w:val="yellow"/>
              </w:rPr>
              <w:t>6</w:t>
            </w:r>
            <w:r w:rsidRPr="006C1516">
              <w:rPr>
                <w:rFonts w:ascii="Times New Roman" w:hAnsi="Times New Roman"/>
                <w:color w:val="242021"/>
              </w:rPr>
              <w:t xml:space="preserve">. Результаты  полного цикла распознавания </w:t>
            </w:r>
            <w:proofErr w:type="spellStart"/>
            <w:r w:rsidRPr="006C1516">
              <w:rPr>
                <w:rFonts w:ascii="Times New Roman" w:hAnsi="Times New Roman"/>
                <w:color w:val="242021"/>
              </w:rPr>
              <w:t>DataMatrix</w:t>
            </w:r>
            <w:proofErr w:type="spellEnd"/>
            <w:r w:rsidRPr="006C1516">
              <w:rPr>
                <w:rFonts w:ascii="Times New Roman" w:hAnsi="Times New Roman"/>
                <w:color w:val="242021"/>
              </w:rPr>
              <w:t xml:space="preserve"> низкого качества: (а) - исходное изображение кода на жестяной банке, (б) – код п</w:t>
            </w:r>
            <w:r w:rsidR="00971437">
              <w:rPr>
                <w:rFonts w:ascii="Times New Roman" w:hAnsi="Times New Roman"/>
                <w:color w:val="242021"/>
              </w:rPr>
              <w:t>осле обнаружения и локализации</w:t>
            </w:r>
            <w:bookmarkStart w:id="0" w:name="_GoBack"/>
            <w:bookmarkEnd w:id="0"/>
            <w:r w:rsidRPr="006C1516">
              <w:rPr>
                <w:rFonts w:ascii="Times New Roman" w:hAnsi="Times New Roman"/>
                <w:color w:val="242021"/>
              </w:rPr>
              <w:t xml:space="preserve">, трансформации и дискретизации, (в) – </w:t>
            </w:r>
            <w:proofErr w:type="spellStart"/>
            <w:r w:rsidRPr="006C1516">
              <w:rPr>
                <w:rFonts w:ascii="Times New Roman" w:hAnsi="Times New Roman"/>
                <w:color w:val="242021"/>
              </w:rPr>
              <w:t>бинаризованный</w:t>
            </w:r>
            <w:proofErr w:type="spellEnd"/>
            <w:r w:rsidRPr="006C1516">
              <w:rPr>
                <w:rFonts w:ascii="Times New Roman" w:hAnsi="Times New Roman"/>
                <w:color w:val="242021"/>
              </w:rPr>
              <w:t xml:space="preserve"> </w:t>
            </w:r>
            <w:r w:rsidR="001306D8" w:rsidRPr="006C1516">
              <w:rPr>
                <w:rFonts w:ascii="Times New Roman" w:hAnsi="Times New Roman"/>
                <w:color w:val="242021"/>
              </w:rPr>
              <w:t xml:space="preserve">канонически ориентированный </w:t>
            </w:r>
            <w:r w:rsidRPr="006C1516">
              <w:rPr>
                <w:rFonts w:ascii="Times New Roman" w:hAnsi="Times New Roman"/>
                <w:color w:val="242021"/>
              </w:rPr>
              <w:t>код.</w:t>
            </w:r>
          </w:p>
        </w:tc>
      </w:tr>
    </w:tbl>
    <w:p w14:paraId="1E27FDEB" w14:textId="4655EB3E" w:rsidR="009A37CF" w:rsidRPr="006C1516" w:rsidRDefault="009A37CF" w:rsidP="00CF7714">
      <w:pPr>
        <w:spacing w:after="0" w:line="240" w:lineRule="auto"/>
        <w:jc w:val="both"/>
        <w:rPr>
          <w:rFonts w:ascii="Times New Roman" w:hAnsi="Times New Roman"/>
          <w:color w:val="242021"/>
        </w:rPr>
      </w:pPr>
    </w:p>
    <w:p w14:paraId="692E93EB" w14:textId="7108AEC5" w:rsidR="00386591" w:rsidRPr="006C1516" w:rsidRDefault="00386591" w:rsidP="00CF7714">
      <w:pPr>
        <w:spacing w:after="0" w:line="240" w:lineRule="auto"/>
        <w:jc w:val="both"/>
        <w:rPr>
          <w:rFonts w:ascii="Times New Roman" w:hAnsi="Times New Roman"/>
          <w:color w:val="242021"/>
        </w:rPr>
      </w:pPr>
      <w:r w:rsidRPr="006C1516">
        <w:rPr>
          <w:rFonts w:ascii="Times New Roman" w:hAnsi="Times New Roman"/>
          <w:color w:val="242021"/>
        </w:rPr>
        <w:tab/>
        <w:t xml:space="preserve">На рис. </w:t>
      </w:r>
      <w:r w:rsidR="000F448B" w:rsidRPr="00402BED">
        <w:rPr>
          <w:rFonts w:ascii="Times New Roman" w:hAnsi="Times New Roman"/>
          <w:color w:val="242021"/>
          <w:highlight w:val="yellow"/>
        </w:rPr>
        <w:t>6</w:t>
      </w:r>
      <w:r w:rsidR="000F448B" w:rsidRPr="00402BED">
        <w:rPr>
          <w:rFonts w:ascii="Times New Roman" w:hAnsi="Times New Roman"/>
          <w:color w:val="242021"/>
          <w:highlight w:val="yellow"/>
          <w:lang w:val="en-US"/>
        </w:rPr>
        <w:t>a</w:t>
      </w:r>
      <w:r w:rsidRPr="006C1516">
        <w:rPr>
          <w:rFonts w:ascii="Times New Roman" w:hAnsi="Times New Roman"/>
          <w:color w:val="242021"/>
        </w:rPr>
        <w:t xml:space="preserve"> показано исходное изображение</w:t>
      </w:r>
      <w:r w:rsidR="00C11CB2" w:rsidRPr="006C1516">
        <w:rPr>
          <w:rFonts w:ascii="Times New Roman" w:hAnsi="Times New Roman"/>
          <w:color w:val="242021"/>
        </w:rPr>
        <w:t xml:space="preserve"> кода, на рис. </w:t>
      </w:r>
      <w:r w:rsidR="000F448B" w:rsidRPr="00402BED">
        <w:rPr>
          <w:rFonts w:ascii="Times New Roman" w:hAnsi="Times New Roman"/>
          <w:color w:val="242021"/>
          <w:highlight w:val="yellow"/>
        </w:rPr>
        <w:t>6б</w:t>
      </w:r>
      <w:r w:rsidR="005B2D6F" w:rsidRPr="006C1516">
        <w:rPr>
          <w:rFonts w:ascii="Times New Roman" w:hAnsi="Times New Roman"/>
          <w:color w:val="242021"/>
        </w:rPr>
        <w:t xml:space="preserve"> – код после обнаружения и локализации на основе оригинальных авторских методов [</w:t>
      </w:r>
      <w:r w:rsidR="00C271A6">
        <w:rPr>
          <w:rFonts w:ascii="Times New Roman" w:hAnsi="Times New Roman"/>
          <w:color w:val="242021"/>
        </w:rPr>
        <w:t>1</w:t>
      </w:r>
      <w:r w:rsidR="005B2D6F" w:rsidRPr="006C1516">
        <w:rPr>
          <w:rFonts w:ascii="Times New Roman" w:hAnsi="Times New Roman"/>
          <w:color w:val="242021"/>
        </w:rPr>
        <w:t>], трансформации в канонический квадрат, дискретизации на модули</w:t>
      </w:r>
      <w:r w:rsidR="00961267" w:rsidRPr="006C1516">
        <w:rPr>
          <w:rFonts w:ascii="Times New Roman" w:hAnsi="Times New Roman"/>
          <w:color w:val="242021"/>
        </w:rPr>
        <w:t>,</w:t>
      </w:r>
      <w:r w:rsidR="005458FB" w:rsidRPr="006C1516">
        <w:rPr>
          <w:rFonts w:ascii="Times New Roman" w:hAnsi="Times New Roman"/>
          <w:color w:val="242021"/>
        </w:rPr>
        <w:t xml:space="preserve"> и на рис. </w:t>
      </w:r>
      <w:r w:rsidR="000F448B" w:rsidRPr="00402BED">
        <w:rPr>
          <w:rFonts w:ascii="Times New Roman" w:hAnsi="Times New Roman"/>
          <w:color w:val="242021"/>
          <w:highlight w:val="yellow"/>
        </w:rPr>
        <w:t>6в</w:t>
      </w:r>
      <w:r w:rsidR="005458FB" w:rsidRPr="006C1516">
        <w:rPr>
          <w:rFonts w:ascii="Times New Roman" w:hAnsi="Times New Roman"/>
          <w:color w:val="242021"/>
        </w:rPr>
        <w:t xml:space="preserve"> - код</w:t>
      </w:r>
      <w:r w:rsidR="005B2D6F" w:rsidRPr="006C1516">
        <w:rPr>
          <w:rFonts w:ascii="Times New Roman" w:hAnsi="Times New Roman"/>
          <w:color w:val="242021"/>
        </w:rPr>
        <w:t xml:space="preserve"> </w:t>
      </w:r>
      <w:r w:rsidR="005458FB" w:rsidRPr="006C1516">
        <w:rPr>
          <w:rFonts w:ascii="Times New Roman" w:hAnsi="Times New Roman"/>
          <w:color w:val="242021"/>
        </w:rPr>
        <w:t>после</w:t>
      </w:r>
      <w:r w:rsidR="005B2D6F" w:rsidRPr="006C1516">
        <w:rPr>
          <w:rFonts w:ascii="Times New Roman" w:hAnsi="Times New Roman"/>
          <w:color w:val="242021"/>
        </w:rPr>
        <w:t xml:space="preserve"> бинаризации</w:t>
      </w:r>
      <w:r w:rsidR="005458FB" w:rsidRPr="006C1516">
        <w:rPr>
          <w:rFonts w:ascii="Times New Roman" w:hAnsi="Times New Roman"/>
          <w:color w:val="242021"/>
        </w:rPr>
        <w:t xml:space="preserve"> модулей</w:t>
      </w:r>
      <w:r w:rsidR="001306D8" w:rsidRPr="006C1516">
        <w:rPr>
          <w:rFonts w:ascii="Times New Roman" w:hAnsi="Times New Roman"/>
          <w:color w:val="242021"/>
        </w:rPr>
        <w:t xml:space="preserve"> и переориентации</w:t>
      </w:r>
      <w:r w:rsidR="005B2D6F" w:rsidRPr="006C1516">
        <w:rPr>
          <w:rFonts w:ascii="Times New Roman" w:hAnsi="Times New Roman"/>
          <w:color w:val="242021"/>
        </w:rPr>
        <w:t xml:space="preserve">. </w:t>
      </w:r>
      <w:r w:rsidR="00C11CB2" w:rsidRPr="006C1516">
        <w:rPr>
          <w:rFonts w:ascii="Times New Roman" w:hAnsi="Times New Roman"/>
          <w:color w:val="242021"/>
        </w:rPr>
        <w:t>В предпоследней</w:t>
      </w:r>
      <w:r w:rsidR="005B2D6F" w:rsidRPr="006C1516">
        <w:rPr>
          <w:rFonts w:ascii="Times New Roman" w:hAnsi="Times New Roman"/>
          <w:color w:val="242021"/>
        </w:rPr>
        <w:t xml:space="preserve"> </w:t>
      </w:r>
      <w:r w:rsidR="00C11CB2" w:rsidRPr="006C1516">
        <w:rPr>
          <w:rFonts w:ascii="Times New Roman" w:hAnsi="Times New Roman"/>
          <w:color w:val="242021"/>
        </w:rPr>
        <w:t>колонке</w:t>
      </w:r>
      <w:r w:rsidR="005B2D6F" w:rsidRPr="006C1516">
        <w:rPr>
          <w:rFonts w:ascii="Times New Roman" w:hAnsi="Times New Roman"/>
          <w:color w:val="242021"/>
        </w:rPr>
        <w:t xml:space="preserve"> модулей на рис. </w:t>
      </w:r>
      <w:r w:rsidR="000F448B" w:rsidRPr="00402BED">
        <w:rPr>
          <w:rFonts w:ascii="Times New Roman" w:hAnsi="Times New Roman"/>
          <w:color w:val="242021"/>
          <w:highlight w:val="yellow"/>
        </w:rPr>
        <w:t>6в</w:t>
      </w:r>
      <w:r w:rsidR="005B2D6F" w:rsidRPr="006C1516">
        <w:rPr>
          <w:rFonts w:ascii="Times New Roman" w:hAnsi="Times New Roman"/>
          <w:color w:val="242021"/>
        </w:rPr>
        <w:t xml:space="preserve"> обнаруживается модуль серого цвета</w:t>
      </w:r>
      <w:r w:rsidR="00457BDA" w:rsidRPr="006C1516">
        <w:rPr>
          <w:rFonts w:ascii="Times New Roman" w:hAnsi="Times New Roman"/>
          <w:color w:val="242021"/>
        </w:rPr>
        <w:t xml:space="preserve"> как индикатор того, что используемый в программе алгоритм бинаризации </w:t>
      </w:r>
      <w:r w:rsidR="00457668" w:rsidRPr="006C1516">
        <w:rPr>
          <w:rFonts w:ascii="Times New Roman" w:hAnsi="Times New Roman"/>
          <w:color w:val="242021"/>
        </w:rPr>
        <w:t>не смог однозначно идентифицировать 0 или 1 в соответствующей ячейке сетки</w:t>
      </w:r>
      <w:r w:rsidR="00C11CB2" w:rsidRPr="006C1516">
        <w:rPr>
          <w:rFonts w:ascii="Times New Roman" w:hAnsi="Times New Roman"/>
          <w:color w:val="242021"/>
        </w:rPr>
        <w:t xml:space="preserve"> (второй ряд сверху)</w:t>
      </w:r>
      <w:r w:rsidR="00457668" w:rsidRPr="006C1516">
        <w:rPr>
          <w:rFonts w:ascii="Times New Roman" w:hAnsi="Times New Roman"/>
          <w:color w:val="242021"/>
        </w:rPr>
        <w:t xml:space="preserve"> на рис. </w:t>
      </w:r>
      <w:r w:rsidR="000F448B" w:rsidRPr="00402BED">
        <w:rPr>
          <w:rFonts w:ascii="Times New Roman" w:hAnsi="Times New Roman"/>
          <w:color w:val="242021"/>
          <w:highlight w:val="yellow"/>
        </w:rPr>
        <w:t>6б</w:t>
      </w:r>
      <w:r w:rsidR="00457668" w:rsidRPr="006C1516">
        <w:rPr>
          <w:rFonts w:ascii="Times New Roman" w:hAnsi="Times New Roman"/>
          <w:color w:val="242021"/>
        </w:rPr>
        <w:t xml:space="preserve">. Однако такой </w:t>
      </w:r>
      <w:r w:rsidR="00032FB0" w:rsidRPr="006C1516">
        <w:rPr>
          <w:rFonts w:ascii="Times New Roman" w:hAnsi="Times New Roman"/>
          <w:color w:val="242021"/>
        </w:rPr>
        <w:t>сбой не может оказать влияние на окончательный результа</w:t>
      </w:r>
      <w:r w:rsidR="00583A16" w:rsidRPr="006C1516">
        <w:rPr>
          <w:rFonts w:ascii="Times New Roman" w:hAnsi="Times New Roman"/>
          <w:color w:val="242021"/>
        </w:rPr>
        <w:t>т дешифрования</w:t>
      </w:r>
      <w:r w:rsidR="00F031CF" w:rsidRPr="006C1516">
        <w:rPr>
          <w:rFonts w:ascii="Times New Roman" w:hAnsi="Times New Roman"/>
          <w:color w:val="242021"/>
        </w:rPr>
        <w:t xml:space="preserve">, поскольку двумерные коды содержат в </w:t>
      </w:r>
      <w:r w:rsidR="00D727DB">
        <w:rPr>
          <w:rFonts w:ascii="Times New Roman" w:hAnsi="Times New Roman"/>
          <w:color w:val="242021"/>
        </w:rPr>
        <w:t xml:space="preserve">себе дополнительную информацию - </w:t>
      </w:r>
      <w:r w:rsidR="00F031CF" w:rsidRPr="006C1516">
        <w:rPr>
          <w:rFonts w:ascii="Times New Roman" w:hAnsi="Times New Roman"/>
          <w:color w:val="242021"/>
        </w:rPr>
        <w:t xml:space="preserve">коды Рида-Соломона коррекции ошибок, позволяющие восстанавливать до 30 % потерянных данных. Результатом распознавания двумерной двоичной последовательности на рис. </w:t>
      </w:r>
      <w:r w:rsidR="000F448B" w:rsidRPr="00402BED">
        <w:rPr>
          <w:rFonts w:ascii="Times New Roman" w:hAnsi="Times New Roman"/>
          <w:color w:val="242021"/>
          <w:highlight w:val="yellow"/>
        </w:rPr>
        <w:t>6в</w:t>
      </w:r>
      <w:r w:rsidR="00F031CF" w:rsidRPr="006C1516">
        <w:rPr>
          <w:rFonts w:ascii="Times New Roman" w:hAnsi="Times New Roman"/>
          <w:color w:val="242021"/>
        </w:rPr>
        <w:t xml:space="preserve"> является строка </w:t>
      </w:r>
      <w:r w:rsidR="00857950" w:rsidRPr="006C1516">
        <w:rPr>
          <w:rFonts w:ascii="Times New Roman" w:hAnsi="Times New Roman"/>
          <w:color w:val="242021"/>
        </w:rPr>
        <w:t xml:space="preserve">символов </w:t>
      </w:r>
      <w:proofErr w:type="gramStart"/>
      <w:r w:rsidR="00857950" w:rsidRPr="006C1516">
        <w:rPr>
          <w:rFonts w:ascii="Times New Roman" w:hAnsi="Times New Roman"/>
          <w:color w:val="242021"/>
        </w:rPr>
        <w:t>0104603725770003215</w:t>
      </w:r>
      <w:r w:rsidR="00857950" w:rsidRPr="006C1516">
        <w:rPr>
          <w:rFonts w:ascii="Times New Roman" w:hAnsi="Times New Roman"/>
          <w:color w:val="242021"/>
          <w:lang w:val="en-US"/>
        </w:rPr>
        <w:t>ABIEM</w:t>
      </w:r>
      <w:r w:rsidR="00857950" w:rsidRPr="006C1516">
        <w:rPr>
          <w:rFonts w:ascii="Times New Roman" w:hAnsi="Times New Roman"/>
          <w:color w:val="242021"/>
        </w:rPr>
        <w:t>:</w:t>
      </w:r>
      <w:r w:rsidR="00857950" w:rsidRPr="006C1516">
        <w:rPr>
          <w:rFonts w:ascii="Times New Roman" w:hAnsi="Times New Roman"/>
          <w:color w:val="242021"/>
          <w:lang w:val="en-US"/>
        </w:rPr>
        <w:t>Y</w:t>
      </w:r>
      <w:r w:rsidR="00857950" w:rsidRPr="006C1516">
        <w:rPr>
          <w:rFonts w:ascii="Times New Roman" w:hAnsi="Times New Roman"/>
          <w:color w:val="242021"/>
        </w:rPr>
        <w:t>7</w:t>
      </w:r>
      <w:r w:rsidR="00857950" w:rsidRPr="006C1516">
        <w:rPr>
          <w:rFonts w:ascii="Times New Roman" w:hAnsi="Times New Roman"/>
          <w:color w:val="242021"/>
          <w:lang w:val="en-US"/>
        </w:rPr>
        <w:t>DR</w:t>
      </w:r>
      <w:r w:rsidR="00857950" w:rsidRPr="006C1516">
        <w:rPr>
          <w:rFonts w:ascii="Times New Roman" w:hAnsi="Times New Roman"/>
          <w:color w:val="242021"/>
        </w:rPr>
        <w:t>?</w:t>
      </w:r>
      <w:r w:rsidR="00857950" w:rsidRPr="006C1516">
        <w:rPr>
          <w:rFonts w:ascii="Times New Roman" w:hAnsi="Times New Roman"/>
          <w:color w:val="242021"/>
          <w:lang w:val="en-US"/>
        </w:rPr>
        <w:t>Y</w:t>
      </w:r>
      <w:proofErr w:type="gramEnd"/>
      <w:r w:rsidR="00583A16" w:rsidRPr="006C1516">
        <w:rPr>
          <w:rFonts w:ascii="Times New Roman" w:hAnsi="Times New Roman"/>
          <w:color w:val="242021"/>
        </w:rPr>
        <w:t>{</w:t>
      </w:r>
      <w:r w:rsidR="00583A16" w:rsidRPr="006C1516">
        <w:rPr>
          <w:rFonts w:ascii="Times New Roman" w:hAnsi="Times New Roman"/>
          <w:color w:val="242021"/>
          <w:lang w:val="en-US"/>
        </w:rPr>
        <w:t>GS</w:t>
      </w:r>
      <w:r w:rsidR="00583A16" w:rsidRPr="006C1516">
        <w:rPr>
          <w:rFonts w:ascii="Times New Roman" w:hAnsi="Times New Roman"/>
          <w:color w:val="242021"/>
        </w:rPr>
        <w:t>}</w:t>
      </w:r>
      <w:r w:rsidR="00857950" w:rsidRPr="006C1516">
        <w:rPr>
          <w:rFonts w:ascii="Times New Roman" w:hAnsi="Times New Roman"/>
          <w:color w:val="242021"/>
        </w:rPr>
        <w:t>93</w:t>
      </w:r>
      <w:proofErr w:type="spellStart"/>
      <w:r w:rsidR="00857950" w:rsidRPr="006C1516">
        <w:rPr>
          <w:rFonts w:ascii="Times New Roman" w:hAnsi="Times New Roman"/>
          <w:color w:val="242021"/>
          <w:lang w:val="en-US"/>
        </w:rPr>
        <w:t>QoBp</w:t>
      </w:r>
      <w:proofErr w:type="spellEnd"/>
      <w:r w:rsidR="00857950" w:rsidRPr="006C1516">
        <w:rPr>
          <w:rFonts w:ascii="Times New Roman" w:hAnsi="Times New Roman"/>
          <w:color w:val="242021"/>
        </w:rPr>
        <w:t>.</w:t>
      </w:r>
    </w:p>
    <w:p w14:paraId="7798F11E" w14:textId="77777777" w:rsidR="001A3E26" w:rsidRPr="006C1516" w:rsidRDefault="001A3E26" w:rsidP="00D92745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41670775" w14:textId="77777777" w:rsidR="00566C17" w:rsidRPr="00B31AE4" w:rsidRDefault="00566C17" w:rsidP="00987412">
      <w:pPr>
        <w:pStyle w:val="a5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Arial" w:hAnsi="Arial" w:cs="Arial"/>
          <w:b/>
          <w:sz w:val="28"/>
          <w:szCs w:val="28"/>
        </w:rPr>
      </w:pPr>
      <w:r w:rsidRPr="00B31AE4">
        <w:rPr>
          <w:rFonts w:ascii="Arial" w:hAnsi="Arial" w:cs="Arial"/>
          <w:b/>
          <w:sz w:val="28"/>
          <w:szCs w:val="28"/>
        </w:rPr>
        <w:t>Заключение</w:t>
      </w:r>
    </w:p>
    <w:p w14:paraId="1D9D1762" w14:textId="77777777" w:rsidR="00B31AE4" w:rsidRDefault="00B31AE4" w:rsidP="00D92745">
      <w:pPr>
        <w:spacing w:after="0" w:line="240" w:lineRule="auto"/>
        <w:ind w:firstLine="284"/>
        <w:jc w:val="both"/>
        <w:rPr>
          <w:rFonts w:ascii="Times New Roman" w:hAnsi="Times New Roman"/>
        </w:rPr>
      </w:pPr>
    </w:p>
    <w:p w14:paraId="07344DBB" w14:textId="22F7F5CA" w:rsidR="006C1516" w:rsidRPr="00D727DB" w:rsidRDefault="00566C17" w:rsidP="00D92745">
      <w:pPr>
        <w:spacing w:after="0" w:line="240" w:lineRule="auto"/>
        <w:ind w:firstLine="284"/>
        <w:jc w:val="both"/>
        <w:rPr>
          <w:rFonts w:ascii="Times New Roman" w:hAnsi="Times New Roman"/>
        </w:rPr>
      </w:pPr>
      <w:r w:rsidRPr="006C1516">
        <w:rPr>
          <w:rFonts w:ascii="Times New Roman" w:hAnsi="Times New Roman"/>
        </w:rPr>
        <w:t xml:space="preserve">Предложенная в работе </w:t>
      </w:r>
      <w:r w:rsidR="002D0FF9">
        <w:rPr>
          <w:rFonts w:ascii="Times New Roman" w:hAnsi="Times New Roman"/>
        </w:rPr>
        <w:t xml:space="preserve">последовательность процедур </w:t>
      </w:r>
      <w:r w:rsidR="00D727DB">
        <w:rPr>
          <w:rFonts w:ascii="Times New Roman" w:hAnsi="Times New Roman"/>
        </w:rPr>
        <w:t xml:space="preserve">трансформации локализованного двумерного кода в канонический квадрат по формулам преобразования перспективы </w:t>
      </w:r>
      <w:r w:rsidR="00825DA5">
        <w:rPr>
          <w:rFonts w:ascii="Times New Roman" w:hAnsi="Times New Roman"/>
        </w:rPr>
        <w:t>и дискретизации его на модули на основе анализа</w:t>
      </w:r>
      <w:r w:rsidR="00D727DB">
        <w:rPr>
          <w:rFonts w:ascii="Times New Roman" w:hAnsi="Times New Roman"/>
        </w:rPr>
        <w:t xml:space="preserve"> максимумов производных интенсивност</w:t>
      </w:r>
      <w:r w:rsidR="00825DA5">
        <w:rPr>
          <w:rFonts w:ascii="Times New Roman" w:hAnsi="Times New Roman"/>
        </w:rPr>
        <w:t>и строк и столбцов</w:t>
      </w:r>
      <w:r w:rsidR="001928C8">
        <w:rPr>
          <w:rFonts w:ascii="Times New Roman" w:hAnsi="Times New Roman"/>
        </w:rPr>
        <w:t xml:space="preserve"> </w:t>
      </w:r>
      <w:r w:rsidR="001928C8" w:rsidRPr="001928C8">
        <w:rPr>
          <w:rFonts w:ascii="Times New Roman" w:hAnsi="Times New Roman"/>
        </w:rPr>
        <w:t>изображения</w:t>
      </w:r>
      <w:r w:rsidR="00825DA5">
        <w:rPr>
          <w:rFonts w:ascii="Times New Roman" w:hAnsi="Times New Roman"/>
        </w:rPr>
        <w:t xml:space="preserve"> является универсальным алгоритмом дешифрования всех </w:t>
      </w:r>
      <w:r w:rsidR="00761CFD">
        <w:rPr>
          <w:rFonts w:ascii="Times New Roman" w:hAnsi="Times New Roman"/>
        </w:rPr>
        <w:t xml:space="preserve">известных </w:t>
      </w:r>
      <w:r w:rsidR="00825DA5">
        <w:rPr>
          <w:rFonts w:ascii="Times New Roman" w:hAnsi="Times New Roman"/>
        </w:rPr>
        <w:t xml:space="preserve">версий двумерных </w:t>
      </w:r>
      <w:proofErr w:type="spellStart"/>
      <w:r w:rsidR="00C23298">
        <w:rPr>
          <w:rFonts w:ascii="Times New Roman" w:hAnsi="Times New Roman"/>
        </w:rPr>
        <w:t>би</w:t>
      </w:r>
      <w:r w:rsidR="00C23298" w:rsidRPr="00C23298">
        <w:rPr>
          <w:rFonts w:ascii="Times New Roman" w:hAnsi="Times New Roman"/>
        </w:rPr>
        <w:t>хроматических</w:t>
      </w:r>
      <w:proofErr w:type="spellEnd"/>
      <w:r w:rsidR="00C23298" w:rsidRPr="00C23298">
        <w:rPr>
          <w:rFonts w:ascii="Times New Roman" w:hAnsi="Times New Roman"/>
        </w:rPr>
        <w:t xml:space="preserve"> </w:t>
      </w:r>
      <w:r w:rsidR="00825DA5">
        <w:rPr>
          <w:rFonts w:ascii="Times New Roman" w:hAnsi="Times New Roman"/>
        </w:rPr>
        <w:t xml:space="preserve">кодов квадратной формы. </w:t>
      </w:r>
    </w:p>
    <w:p w14:paraId="0C9A34C6" w14:textId="0D724834" w:rsidR="00761CFD" w:rsidRPr="006C1516" w:rsidRDefault="00761CFD" w:rsidP="00761CFD">
      <w:pPr>
        <w:spacing w:after="0" w:line="240" w:lineRule="auto"/>
        <w:jc w:val="both"/>
        <w:rPr>
          <w:rFonts w:ascii="Times New Roman" w:hAnsi="Times New Roman"/>
          <w:color w:val="242021"/>
        </w:rPr>
      </w:pPr>
      <w:r>
        <w:rPr>
          <w:rFonts w:ascii="Times New Roman" w:hAnsi="Times New Roman"/>
        </w:rPr>
        <w:tab/>
        <w:t>Ограничения предложенного алгоритма определяются погрешностью</w:t>
      </w:r>
      <w:r w:rsidRPr="006C1516">
        <w:rPr>
          <w:rFonts w:ascii="Times New Roman" w:hAnsi="Times New Roman"/>
          <w:color w:val="242021"/>
        </w:rPr>
        <w:t xml:space="preserve"> локализации кода, степень</w:t>
      </w:r>
      <w:r>
        <w:rPr>
          <w:rFonts w:ascii="Times New Roman" w:hAnsi="Times New Roman"/>
          <w:color w:val="242021"/>
        </w:rPr>
        <w:t>ю</w:t>
      </w:r>
      <w:r w:rsidRPr="006C1516">
        <w:rPr>
          <w:rFonts w:ascii="Times New Roman" w:hAnsi="Times New Roman"/>
          <w:color w:val="242021"/>
        </w:rPr>
        <w:t xml:space="preserve"> </w:t>
      </w:r>
      <w:proofErr w:type="spellStart"/>
      <w:r w:rsidRPr="006C1516">
        <w:rPr>
          <w:rFonts w:ascii="Times New Roman" w:hAnsi="Times New Roman"/>
          <w:color w:val="242021"/>
        </w:rPr>
        <w:t>расфокусировки</w:t>
      </w:r>
      <w:proofErr w:type="spellEnd"/>
      <w:r w:rsidRPr="006C1516">
        <w:rPr>
          <w:rFonts w:ascii="Times New Roman" w:hAnsi="Times New Roman"/>
          <w:color w:val="242021"/>
        </w:rPr>
        <w:t xml:space="preserve"> (размазывания) изображения кода и корректность</w:t>
      </w:r>
      <w:r>
        <w:rPr>
          <w:rFonts w:ascii="Times New Roman" w:hAnsi="Times New Roman"/>
          <w:color w:val="242021"/>
        </w:rPr>
        <w:t>ю</w:t>
      </w:r>
      <w:r w:rsidRPr="006C1516">
        <w:rPr>
          <w:rFonts w:ascii="Times New Roman" w:hAnsi="Times New Roman"/>
          <w:color w:val="242021"/>
        </w:rPr>
        <w:t xml:space="preserve"> бинаризации модулей после построения сетки</w:t>
      </w:r>
      <w:r>
        <w:rPr>
          <w:rFonts w:ascii="Times New Roman" w:hAnsi="Times New Roman"/>
          <w:color w:val="242021"/>
        </w:rPr>
        <w:t xml:space="preserve"> дискретизации</w:t>
      </w:r>
      <w:r w:rsidRPr="006C1516">
        <w:rPr>
          <w:rFonts w:ascii="Times New Roman" w:hAnsi="Times New Roman"/>
          <w:color w:val="242021"/>
        </w:rPr>
        <w:t xml:space="preserve">. </w:t>
      </w:r>
    </w:p>
    <w:p w14:paraId="0A6243CF" w14:textId="24708B3C" w:rsidR="004C5865" w:rsidRPr="006C1516" w:rsidRDefault="004C5865" w:rsidP="00D92745">
      <w:pPr>
        <w:spacing w:after="0" w:line="240" w:lineRule="auto"/>
        <w:ind w:firstLine="284"/>
        <w:jc w:val="both"/>
        <w:rPr>
          <w:rFonts w:ascii="Times New Roman" w:hAnsi="Times New Roman"/>
        </w:rPr>
      </w:pPr>
    </w:p>
    <w:p w14:paraId="180779F1" w14:textId="2BE428A1" w:rsidR="0032115D" w:rsidRDefault="00B31AE4" w:rsidP="00B31AE4">
      <w:pPr>
        <w:spacing w:after="0" w:line="240" w:lineRule="auto"/>
        <w:ind w:left="708"/>
        <w:jc w:val="both"/>
        <w:rPr>
          <w:rFonts w:ascii="Times New Roman" w:hAnsi="Times New Roman"/>
          <w:b/>
        </w:rPr>
      </w:pPr>
      <w:r w:rsidRPr="00B31AE4">
        <w:rPr>
          <w:rFonts w:ascii="Times New Roman" w:hAnsi="Times New Roman"/>
          <w:b/>
        </w:rPr>
        <w:t>Список литературы</w:t>
      </w:r>
    </w:p>
    <w:p w14:paraId="6AF7621B" w14:textId="77777777" w:rsidR="00B31AE4" w:rsidRPr="00B31AE4" w:rsidRDefault="00B31AE4" w:rsidP="00B31AE4">
      <w:pPr>
        <w:spacing w:after="0" w:line="240" w:lineRule="auto"/>
        <w:ind w:left="708"/>
        <w:jc w:val="both"/>
        <w:rPr>
          <w:rFonts w:ascii="Times New Roman" w:hAnsi="Times New Roman"/>
          <w:b/>
        </w:rPr>
      </w:pPr>
    </w:p>
    <w:p w14:paraId="5BCC5779" w14:textId="77777777" w:rsidR="004D1F05" w:rsidRPr="00EB40A2" w:rsidRDefault="0032115D" w:rsidP="004D1F05">
      <w:pPr>
        <w:tabs>
          <w:tab w:val="center" w:pos="4320"/>
          <w:tab w:val="right" w:pos="8640"/>
        </w:tabs>
        <w:adjustRightInd w:val="0"/>
        <w:snapToGrid w:val="0"/>
        <w:spacing w:after="0" w:line="240" w:lineRule="auto"/>
        <w:ind w:left="284" w:hanging="284"/>
        <w:jc w:val="both"/>
        <w:rPr>
          <w:rFonts w:ascii="Times New Roman" w:eastAsia="Times New Roman" w:hAnsi="Times New Roman"/>
          <w:iCs/>
        </w:rPr>
      </w:pPr>
      <w:r w:rsidRPr="00EB40A2">
        <w:rPr>
          <w:rFonts w:ascii="Times New Roman" w:hAnsi="Times New Roman"/>
          <w:lang w:val="en-US"/>
        </w:rPr>
        <w:t>[1]</w:t>
      </w:r>
      <w:r w:rsidR="00556F9E" w:rsidRPr="00EB40A2">
        <w:rPr>
          <w:rFonts w:ascii="Times New Roman" w:hAnsi="Times New Roman"/>
          <w:lang w:val="en-US"/>
        </w:rPr>
        <w:t xml:space="preserve">  </w:t>
      </w:r>
      <w:proofErr w:type="spellStart"/>
      <w:r w:rsidR="00817910" w:rsidRPr="00EB40A2">
        <w:rPr>
          <w:rFonts w:ascii="Times New Roman" w:hAnsi="Times New Roman"/>
          <w:lang w:val="en-US"/>
        </w:rPr>
        <w:t>Trubits</w:t>
      </w:r>
      <w:r w:rsidR="00556F9E" w:rsidRPr="00EB40A2">
        <w:rPr>
          <w:rFonts w:ascii="Times New Roman" w:hAnsi="Times New Roman"/>
          <w:lang w:val="en-US"/>
        </w:rPr>
        <w:t>yn</w:t>
      </w:r>
      <w:proofErr w:type="spellEnd"/>
      <w:r w:rsidR="00817910" w:rsidRPr="00EB40A2">
        <w:rPr>
          <w:rFonts w:ascii="Times New Roman" w:hAnsi="Times New Roman"/>
          <w:lang w:val="en-US"/>
        </w:rPr>
        <w:t xml:space="preserve"> A.A.</w:t>
      </w:r>
      <w:r w:rsidR="00556F9E" w:rsidRPr="00EB40A2">
        <w:rPr>
          <w:rFonts w:ascii="Times New Roman" w:hAnsi="Times New Roman"/>
          <w:lang w:val="en-US"/>
        </w:rPr>
        <w:t xml:space="preserve">, </w:t>
      </w:r>
      <w:proofErr w:type="spellStart"/>
      <w:r w:rsidR="00556F9E" w:rsidRPr="00EB40A2">
        <w:rPr>
          <w:rFonts w:ascii="Times New Roman" w:hAnsi="Times New Roman"/>
          <w:lang w:val="en-US"/>
        </w:rPr>
        <w:t>Shadrin</w:t>
      </w:r>
      <w:proofErr w:type="spellEnd"/>
      <w:r w:rsidR="00817910" w:rsidRPr="00EB40A2">
        <w:rPr>
          <w:rFonts w:ascii="Times New Roman" w:hAnsi="Times New Roman"/>
          <w:lang w:val="en-US"/>
        </w:rPr>
        <w:t xml:space="preserve"> M.V</w:t>
      </w:r>
      <w:r w:rsidR="00556F9E" w:rsidRPr="00EB40A2">
        <w:rPr>
          <w:rFonts w:ascii="Times New Roman" w:hAnsi="Times New Roman"/>
          <w:lang w:val="en-US"/>
        </w:rPr>
        <w:t xml:space="preserve">, </w:t>
      </w:r>
      <w:proofErr w:type="spellStart"/>
      <w:r w:rsidR="00556F9E" w:rsidRPr="00EB40A2">
        <w:rPr>
          <w:rFonts w:ascii="Times New Roman" w:hAnsi="Times New Roman"/>
          <w:lang w:val="en-US"/>
        </w:rPr>
        <w:t>Serezhin</w:t>
      </w:r>
      <w:proofErr w:type="spellEnd"/>
      <w:r w:rsidR="00817910" w:rsidRPr="00EB40A2">
        <w:rPr>
          <w:rFonts w:ascii="Times New Roman" w:hAnsi="Times New Roman"/>
          <w:lang w:val="en-US"/>
        </w:rPr>
        <w:t xml:space="preserve"> A.A.</w:t>
      </w:r>
      <w:r w:rsidR="00556F9E" w:rsidRPr="00EB40A2">
        <w:rPr>
          <w:rFonts w:ascii="Times New Roman" w:hAnsi="Times New Roman"/>
          <w:lang w:val="en-US"/>
        </w:rPr>
        <w:t xml:space="preserve"> Localization of image fragments with high frequency intensity oscillation</w:t>
      </w:r>
      <w:r w:rsidR="00817910" w:rsidRPr="00EB40A2">
        <w:rPr>
          <w:rFonts w:ascii="Times New Roman" w:hAnsi="Times New Roman"/>
          <w:lang w:val="en-US"/>
        </w:rPr>
        <w:t xml:space="preserve"> //</w:t>
      </w:r>
      <w:r w:rsidR="003B28DA" w:rsidRPr="00EB40A2">
        <w:rPr>
          <w:rFonts w:ascii="Times New Roman" w:hAnsi="Times New Roman"/>
          <w:lang w:val="en-US"/>
        </w:rPr>
        <w:t xml:space="preserve"> </w:t>
      </w:r>
      <w:r w:rsidR="003B28DA" w:rsidRPr="00EB40A2">
        <w:rPr>
          <w:rFonts w:ascii="Times New Roman" w:eastAsia="Times New Roman" w:hAnsi="Times New Roman"/>
          <w:iCs/>
          <w:lang w:val="en-GB"/>
        </w:rPr>
        <w:t>Journal of Autonomous Intelligence</w:t>
      </w:r>
      <w:r w:rsidR="003B28DA" w:rsidRPr="00EB40A2">
        <w:rPr>
          <w:rFonts w:ascii="Times New Roman" w:eastAsia="Times New Roman" w:hAnsi="Times New Roman"/>
          <w:iCs/>
          <w:lang w:val="en-US"/>
        </w:rPr>
        <w:t xml:space="preserve"> </w:t>
      </w:r>
      <w:r w:rsidR="00810C24" w:rsidRPr="00EB40A2">
        <w:rPr>
          <w:rFonts w:ascii="Times New Roman" w:eastAsia="Times New Roman" w:hAnsi="Times New Roman"/>
          <w:iCs/>
          <w:lang w:val="en-US"/>
        </w:rPr>
        <w:t>.2023. Vol</w:t>
      </w:r>
      <w:r w:rsidR="00810C24" w:rsidRPr="00DD579B">
        <w:rPr>
          <w:rFonts w:ascii="Times New Roman" w:eastAsia="Times New Roman" w:hAnsi="Times New Roman"/>
          <w:iCs/>
        </w:rPr>
        <w:t xml:space="preserve"> 6. </w:t>
      </w:r>
      <w:r w:rsidR="00810C24" w:rsidRPr="00EB40A2">
        <w:rPr>
          <w:rFonts w:ascii="Times New Roman" w:eastAsia="Times New Roman" w:hAnsi="Times New Roman"/>
          <w:iCs/>
          <w:lang w:val="en-US"/>
        </w:rPr>
        <w:t>No</w:t>
      </w:r>
      <w:r w:rsidR="00817910" w:rsidRPr="00DD579B">
        <w:rPr>
          <w:rFonts w:ascii="Times New Roman" w:eastAsia="Times New Roman" w:hAnsi="Times New Roman"/>
          <w:iCs/>
        </w:rPr>
        <w:t xml:space="preserve"> </w:t>
      </w:r>
      <w:proofErr w:type="gramStart"/>
      <w:r w:rsidR="00817910" w:rsidRPr="00DD579B">
        <w:rPr>
          <w:rFonts w:ascii="Times New Roman" w:eastAsia="Times New Roman" w:hAnsi="Times New Roman"/>
          <w:iCs/>
        </w:rPr>
        <w:t>2</w:t>
      </w:r>
      <w:proofErr w:type="gramEnd"/>
      <w:r w:rsidR="00817910" w:rsidRPr="00DD579B">
        <w:rPr>
          <w:rFonts w:ascii="Times New Roman" w:eastAsia="Times New Roman" w:hAnsi="Times New Roman"/>
          <w:iCs/>
        </w:rPr>
        <w:t xml:space="preserve">. </w:t>
      </w:r>
      <w:r w:rsidR="00817910" w:rsidRPr="00EB40A2">
        <w:rPr>
          <w:rFonts w:ascii="Times New Roman" w:eastAsia="Times New Roman" w:hAnsi="Times New Roman"/>
          <w:iCs/>
          <w:lang w:val="en-US"/>
        </w:rPr>
        <w:t>P</w:t>
      </w:r>
      <w:r w:rsidR="00817910" w:rsidRPr="00EB40A2">
        <w:rPr>
          <w:rFonts w:ascii="Times New Roman" w:eastAsia="Times New Roman" w:hAnsi="Times New Roman"/>
          <w:iCs/>
        </w:rPr>
        <w:t>.1-16</w:t>
      </w:r>
      <w:r w:rsidR="003B28DA" w:rsidRPr="00EB40A2">
        <w:rPr>
          <w:rFonts w:ascii="Times New Roman" w:eastAsia="Times New Roman" w:hAnsi="Times New Roman"/>
          <w:iCs/>
        </w:rPr>
        <w:t>.</w:t>
      </w:r>
    </w:p>
    <w:p w14:paraId="75D67AF2" w14:textId="77777777" w:rsidR="004D1F05" w:rsidRPr="00EB40A2" w:rsidRDefault="004D1F05" w:rsidP="004D1F05">
      <w:pPr>
        <w:tabs>
          <w:tab w:val="center" w:pos="4320"/>
          <w:tab w:val="right" w:pos="8640"/>
        </w:tabs>
        <w:adjustRightInd w:val="0"/>
        <w:snapToGrid w:val="0"/>
        <w:spacing w:after="0" w:line="240" w:lineRule="auto"/>
        <w:ind w:left="284" w:hanging="284"/>
        <w:jc w:val="both"/>
        <w:rPr>
          <w:rFonts w:ascii="Times New Roman" w:hAnsi="Times New Roman"/>
          <w:iCs/>
          <w:lang w:val="en-US"/>
        </w:rPr>
      </w:pPr>
      <w:r w:rsidRPr="00EB40A2">
        <w:rPr>
          <w:rFonts w:ascii="Times New Roman" w:eastAsia="Times New Roman" w:hAnsi="Times New Roman"/>
          <w:iCs/>
        </w:rPr>
        <w:t xml:space="preserve">[2] </w:t>
      </w:r>
      <w:r w:rsidRPr="00EB40A2">
        <w:rPr>
          <w:rFonts w:ascii="Times New Roman" w:hAnsi="Times New Roman"/>
          <w:iCs/>
        </w:rPr>
        <w:t xml:space="preserve">Трубицын А.А., Шадрин М.В. Обнаружение, локализация и трансформация двумерного графического кода // </w:t>
      </w:r>
      <w:proofErr w:type="spellStart"/>
      <w:r w:rsidRPr="00EB40A2">
        <w:rPr>
          <w:rFonts w:ascii="Times New Roman" w:hAnsi="Times New Roman"/>
          <w:iCs/>
        </w:rPr>
        <w:t>ГрафиКон</w:t>
      </w:r>
      <w:proofErr w:type="spellEnd"/>
      <w:r w:rsidRPr="00EB40A2">
        <w:rPr>
          <w:rFonts w:ascii="Times New Roman" w:hAnsi="Times New Roman"/>
          <w:iCs/>
        </w:rPr>
        <w:t xml:space="preserve"> 2023: 33-я Международная конференция по компьютерной </w:t>
      </w:r>
      <w:r w:rsidRPr="00EB40A2">
        <w:rPr>
          <w:rFonts w:ascii="Times New Roman" w:hAnsi="Times New Roman"/>
          <w:iCs/>
        </w:rPr>
        <w:lastRenderedPageBreak/>
        <w:t xml:space="preserve">графике и машинному зрению, 19-21 сентября 2023 г., Институт проблем управления им. В.А. Трапезникова Российской академии наук, г. Москва, Россия, 2023. – С. 509-516. </w:t>
      </w:r>
      <w:r w:rsidRPr="00EB40A2">
        <w:rPr>
          <w:rFonts w:ascii="Times New Roman" w:hAnsi="Times New Roman"/>
          <w:iCs/>
          <w:lang w:val="en-US"/>
        </w:rPr>
        <w:t xml:space="preserve">DOI: </w:t>
      </w:r>
      <w:hyperlink r:id="rId32" w:tgtFrame="blank" w:history="1">
        <w:r w:rsidRPr="00EB40A2">
          <w:rPr>
            <w:rFonts w:ascii="Times New Roman" w:hAnsi="Times New Roman"/>
            <w:iCs/>
            <w:color w:val="0000FF"/>
            <w:u w:val="single"/>
            <w:lang w:val="en-US"/>
          </w:rPr>
          <w:t>10.20948/</w:t>
        </w:r>
        <w:proofErr w:type="spellStart"/>
        <w:r w:rsidRPr="00EB40A2">
          <w:rPr>
            <w:rFonts w:ascii="Times New Roman" w:hAnsi="Times New Roman"/>
            <w:iCs/>
            <w:color w:val="0000FF"/>
            <w:u w:val="single"/>
            <w:lang w:val="en-US"/>
          </w:rPr>
          <w:t>graphicon</w:t>
        </w:r>
        <w:proofErr w:type="spellEnd"/>
        <w:r w:rsidRPr="00EB40A2">
          <w:rPr>
            <w:rFonts w:ascii="Times New Roman" w:hAnsi="Times New Roman"/>
            <w:iCs/>
            <w:color w:val="0000FF"/>
            <w:u w:val="single"/>
            <w:lang w:val="en-US"/>
          </w:rPr>
          <w:t xml:space="preserve"> 2023-509-516</w:t>
        </w:r>
      </w:hyperlink>
      <w:r w:rsidRPr="00EB40A2">
        <w:rPr>
          <w:rFonts w:ascii="Times New Roman" w:hAnsi="Times New Roman"/>
          <w:iCs/>
          <w:lang w:val="en-US"/>
        </w:rPr>
        <w:t>.</w:t>
      </w:r>
    </w:p>
    <w:p w14:paraId="30D5DD36" w14:textId="77777777" w:rsidR="004D1F05" w:rsidRPr="00EB40A2" w:rsidRDefault="004D1F05" w:rsidP="004D1F05">
      <w:pPr>
        <w:tabs>
          <w:tab w:val="center" w:pos="4320"/>
          <w:tab w:val="right" w:pos="8640"/>
        </w:tabs>
        <w:adjustRightInd w:val="0"/>
        <w:snapToGrid w:val="0"/>
        <w:spacing w:after="0" w:line="240" w:lineRule="auto"/>
        <w:ind w:left="284" w:hanging="284"/>
        <w:jc w:val="both"/>
        <w:rPr>
          <w:rFonts w:ascii="Times New Roman" w:eastAsia="Times New Roman" w:hAnsi="Times New Roman"/>
          <w:lang w:val="en-US" w:eastAsia="ru-RU"/>
        </w:rPr>
      </w:pPr>
      <w:r w:rsidRPr="00EB40A2">
        <w:rPr>
          <w:rFonts w:ascii="Times New Roman" w:hAnsi="Times New Roman"/>
          <w:iCs/>
          <w:lang w:val="en-US"/>
        </w:rPr>
        <w:t xml:space="preserve">[3] </w:t>
      </w:r>
      <w:proofErr w:type="spellStart"/>
      <w:r w:rsidRPr="00EB40A2">
        <w:rPr>
          <w:rFonts w:ascii="Times New Roman" w:hAnsi="Times New Roman"/>
          <w:iCs/>
          <w:color w:val="000000"/>
          <w:lang w:val="en-US"/>
        </w:rPr>
        <w:t>Karrach</w:t>
      </w:r>
      <w:proofErr w:type="spellEnd"/>
      <w:r w:rsidRPr="00EB40A2">
        <w:rPr>
          <w:rFonts w:ascii="Times New Roman" w:hAnsi="Times New Roman"/>
          <w:iCs/>
          <w:color w:val="000000"/>
          <w:lang w:val="en-US"/>
        </w:rPr>
        <w:t xml:space="preserve"> L., </w:t>
      </w:r>
      <w:proofErr w:type="spellStart"/>
      <w:r w:rsidRPr="00EB40A2">
        <w:rPr>
          <w:rFonts w:ascii="Times New Roman" w:hAnsi="Times New Roman"/>
          <w:iCs/>
          <w:color w:val="000000"/>
          <w:lang w:val="en-US"/>
        </w:rPr>
        <w:t>Pivarciova</w:t>
      </w:r>
      <w:proofErr w:type="spellEnd"/>
      <w:r w:rsidRPr="00EB40A2">
        <w:rPr>
          <w:rFonts w:ascii="Times New Roman" w:hAnsi="Times New Roman"/>
          <w:iCs/>
          <w:color w:val="000000"/>
          <w:lang w:val="en-US"/>
        </w:rPr>
        <w:t xml:space="preserve"> E.</w:t>
      </w:r>
      <w:r w:rsidRPr="00EB40A2">
        <w:rPr>
          <w:rFonts w:ascii="Times New Roman" w:hAnsi="Times New Roman"/>
          <w:lang w:val="en-US"/>
        </w:rPr>
        <w:t xml:space="preserve"> </w:t>
      </w:r>
      <w:r w:rsidRPr="00EB40A2">
        <w:rPr>
          <w:rStyle w:val="fontstyle01"/>
          <w:rFonts w:ascii="Times New Roman" w:hAnsi="Times New Roman"/>
          <w:sz w:val="22"/>
          <w:szCs w:val="22"/>
          <w:lang w:val="en-US"/>
        </w:rPr>
        <w:t>Options to use data matrix codes in production engineering</w:t>
      </w:r>
      <w:r w:rsidRPr="00EB40A2">
        <w:rPr>
          <w:rFonts w:ascii="Times New Roman" w:hAnsi="Times New Roman"/>
          <w:lang w:val="en-US"/>
        </w:rPr>
        <w:t xml:space="preserve"> // </w:t>
      </w:r>
      <w:r w:rsidRPr="00EB40A2">
        <w:rPr>
          <w:rStyle w:val="fontstyle01"/>
          <w:rFonts w:ascii="Times New Roman" w:hAnsi="Times New Roman"/>
          <w:sz w:val="22"/>
          <w:szCs w:val="22"/>
          <w:lang w:val="en-US"/>
        </w:rPr>
        <w:t xml:space="preserve">Management Systems in Production Engineering 2018, Volume 26, Issue 4, pp. 231-236, </w:t>
      </w:r>
      <w:r w:rsidRPr="00EB40A2">
        <w:rPr>
          <w:rFonts w:ascii="Times New Roman" w:eastAsia="Times New Roman" w:hAnsi="Times New Roman"/>
          <w:lang w:val="en-US" w:eastAsia="ru-RU"/>
        </w:rPr>
        <w:t xml:space="preserve">DOI: </w:t>
      </w:r>
      <w:hyperlink r:id="rId33" w:tgtFrame="_blank" w:history="1">
        <w:r w:rsidRPr="00EB40A2">
          <w:rPr>
            <w:rFonts w:ascii="Times New Roman" w:eastAsia="Times New Roman" w:hAnsi="Times New Roman"/>
            <w:lang w:val="en-US" w:eastAsia="ru-RU"/>
          </w:rPr>
          <w:t>10.1515/mspe-2018-0038</w:t>
        </w:r>
      </w:hyperlink>
      <w:r w:rsidRPr="00EB40A2">
        <w:rPr>
          <w:rFonts w:ascii="Times New Roman" w:eastAsia="Times New Roman" w:hAnsi="Times New Roman"/>
          <w:lang w:val="en-US" w:eastAsia="ru-RU"/>
        </w:rPr>
        <w:t>.</w:t>
      </w:r>
    </w:p>
    <w:p w14:paraId="3BEF8C2D" w14:textId="77777777" w:rsidR="004D1F05" w:rsidRPr="00EB40A2" w:rsidRDefault="004D1F05" w:rsidP="004D1F05">
      <w:pPr>
        <w:tabs>
          <w:tab w:val="center" w:pos="4320"/>
          <w:tab w:val="right" w:pos="8640"/>
        </w:tabs>
        <w:adjustRightInd w:val="0"/>
        <w:snapToGrid w:val="0"/>
        <w:spacing w:after="0" w:line="240" w:lineRule="auto"/>
        <w:ind w:left="284" w:hanging="284"/>
        <w:jc w:val="both"/>
        <w:rPr>
          <w:rFonts w:ascii="Times New Roman" w:hAnsi="Times New Roman"/>
          <w:lang w:val="en-US"/>
        </w:rPr>
      </w:pPr>
      <w:r w:rsidRPr="00DD579B">
        <w:rPr>
          <w:rFonts w:ascii="Times New Roman" w:eastAsia="Times New Roman" w:hAnsi="Times New Roman"/>
          <w:lang w:val="en-US" w:eastAsia="ru-RU"/>
        </w:rPr>
        <w:t>[4]</w:t>
      </w:r>
      <w:r w:rsidRPr="00EB40A2">
        <w:rPr>
          <w:rFonts w:ascii="Times New Roman" w:hAnsi="Times New Roman"/>
          <w:color w:val="000000"/>
          <w:lang w:val="en-US"/>
        </w:rPr>
        <w:t>Yamaguchi et al.</w:t>
      </w:r>
      <w:r w:rsidRPr="00EB40A2">
        <w:rPr>
          <w:rFonts w:ascii="Times New Roman" w:hAnsi="Times New Roman"/>
          <w:lang w:val="en-US"/>
        </w:rPr>
        <w:t xml:space="preserve"> Code type determining method and code boundary detecting method. </w:t>
      </w:r>
      <w:r w:rsidRPr="00EB40A2">
        <w:rPr>
          <w:rFonts w:ascii="Times New Roman" w:hAnsi="Times New Roman"/>
        </w:rPr>
        <w:t>Патент</w:t>
      </w:r>
      <w:r w:rsidRPr="00EB40A2">
        <w:rPr>
          <w:rFonts w:ascii="Times New Roman" w:hAnsi="Times New Roman"/>
          <w:lang w:val="en-US"/>
        </w:rPr>
        <w:t xml:space="preserve"> </w:t>
      </w:r>
      <w:r w:rsidRPr="00EB40A2">
        <w:rPr>
          <w:rFonts w:ascii="Times New Roman" w:hAnsi="Times New Roman"/>
        </w:rPr>
        <w:t>США</w:t>
      </w:r>
      <w:r w:rsidRPr="00EB40A2">
        <w:rPr>
          <w:rFonts w:ascii="Times New Roman" w:hAnsi="Times New Roman"/>
          <w:lang w:val="en-US"/>
        </w:rPr>
        <w:t xml:space="preserve"> US </w:t>
      </w:r>
      <w:r w:rsidRPr="00EB40A2">
        <w:rPr>
          <w:rStyle w:val="fontstyle01"/>
          <w:rFonts w:ascii="Times New Roman" w:hAnsi="Times New Roman"/>
          <w:sz w:val="22"/>
          <w:szCs w:val="22"/>
          <w:lang w:val="en-US"/>
        </w:rPr>
        <w:t>2005/O121520 A1</w:t>
      </w:r>
      <w:r w:rsidRPr="00EB40A2">
        <w:rPr>
          <w:rFonts w:ascii="Times New Roman" w:hAnsi="Times New Roman"/>
          <w:lang w:val="en-US"/>
        </w:rPr>
        <w:t xml:space="preserve">, </w:t>
      </w:r>
      <w:proofErr w:type="spellStart"/>
      <w:r w:rsidRPr="00EB40A2">
        <w:rPr>
          <w:rFonts w:ascii="Times New Roman" w:hAnsi="Times New Roman"/>
        </w:rPr>
        <w:t>опубл</w:t>
      </w:r>
      <w:proofErr w:type="spellEnd"/>
      <w:r w:rsidRPr="00EB40A2">
        <w:rPr>
          <w:rFonts w:ascii="Times New Roman" w:hAnsi="Times New Roman"/>
          <w:lang w:val="en-US"/>
        </w:rPr>
        <w:t>. 09.06.2005.</w:t>
      </w:r>
    </w:p>
    <w:p w14:paraId="3BDF86D3" w14:textId="77777777" w:rsidR="004D1F05" w:rsidRPr="00EB40A2" w:rsidRDefault="004D1F05" w:rsidP="004D1F05">
      <w:pPr>
        <w:tabs>
          <w:tab w:val="center" w:pos="4320"/>
          <w:tab w:val="right" w:pos="8640"/>
        </w:tabs>
        <w:adjustRightInd w:val="0"/>
        <w:snapToGrid w:val="0"/>
        <w:spacing w:after="0" w:line="240" w:lineRule="auto"/>
        <w:ind w:left="284" w:hanging="284"/>
        <w:jc w:val="both"/>
        <w:rPr>
          <w:rStyle w:val="af"/>
          <w:rFonts w:ascii="Times New Roman" w:hAnsi="Times New Roman"/>
          <w:lang w:val="en-US"/>
        </w:rPr>
      </w:pPr>
      <w:r w:rsidRPr="00EB40A2">
        <w:rPr>
          <w:rFonts w:ascii="Times New Roman" w:hAnsi="Times New Roman"/>
          <w:lang w:val="en-US"/>
        </w:rPr>
        <w:t xml:space="preserve">[5] </w:t>
      </w:r>
      <w:proofErr w:type="spellStart"/>
      <w:r w:rsidRPr="00EB40A2">
        <w:rPr>
          <w:rStyle w:val="loaauthor-name"/>
          <w:rFonts w:ascii="Times New Roman" w:hAnsi="Times New Roman"/>
          <w:lang w:val="en-US"/>
        </w:rPr>
        <w:t>István</w:t>
      </w:r>
      <w:proofErr w:type="spellEnd"/>
      <w:r w:rsidRPr="00EB40A2">
        <w:rPr>
          <w:rStyle w:val="loaauthor-name"/>
          <w:rFonts w:ascii="Times New Roman" w:hAnsi="Times New Roman"/>
          <w:lang w:val="en-US"/>
        </w:rPr>
        <w:t xml:space="preserve"> </w:t>
      </w:r>
      <w:proofErr w:type="spellStart"/>
      <w:r w:rsidRPr="00EB40A2">
        <w:rPr>
          <w:rStyle w:val="loaauthor-name"/>
          <w:rFonts w:ascii="Times New Roman" w:hAnsi="Times New Roman"/>
          <w:lang w:val="en-US"/>
        </w:rPr>
        <w:t>Szentandrási</w:t>
      </w:r>
      <w:proofErr w:type="spellEnd"/>
      <w:r w:rsidRPr="00EB40A2">
        <w:fldChar w:fldCharType="begin"/>
      </w:r>
      <w:r w:rsidRPr="00EB40A2">
        <w:rPr>
          <w:rFonts w:ascii="Times New Roman" w:hAnsi="Times New Roman"/>
          <w:lang w:val="en-US"/>
        </w:rPr>
        <w:instrText xml:space="preserve"> HYPERLINK "javascript:void(0);" \o "Adam Herout" </w:instrText>
      </w:r>
      <w:r w:rsidRPr="00EB40A2">
        <w:fldChar w:fldCharType="separate"/>
      </w:r>
      <w:r w:rsidRPr="00EB40A2">
        <w:rPr>
          <w:rFonts w:ascii="Times New Roman" w:hAnsi="Times New Roman"/>
          <w:lang w:val="en-US"/>
        </w:rPr>
        <w:t xml:space="preserve">, </w:t>
      </w:r>
      <w:r w:rsidRPr="00EB40A2">
        <w:rPr>
          <w:rStyle w:val="loaauthor-name"/>
          <w:rFonts w:ascii="Times New Roman" w:hAnsi="Times New Roman"/>
          <w:lang w:val="en-US"/>
        </w:rPr>
        <w:t>Adam Herout</w:t>
      </w:r>
      <w:r w:rsidRPr="00EB40A2">
        <w:rPr>
          <w:rStyle w:val="loaauthor-name"/>
          <w:rFonts w:ascii="Times New Roman" w:hAnsi="Times New Roman"/>
          <w:lang w:val="en-US"/>
        </w:rPr>
        <w:fldChar w:fldCharType="end"/>
      </w:r>
      <w:hyperlink r:id="rId34" w:tooltip="Markéta Dubská" w:history="1">
        <w:r w:rsidRPr="00EB40A2">
          <w:rPr>
            <w:rFonts w:ascii="Times New Roman" w:hAnsi="Times New Roman"/>
            <w:lang w:val="en-US"/>
          </w:rPr>
          <w:t xml:space="preserve">, </w:t>
        </w:r>
        <w:r w:rsidRPr="00EB40A2">
          <w:rPr>
            <w:rStyle w:val="loaauthor-name"/>
            <w:rFonts w:ascii="Times New Roman" w:hAnsi="Times New Roman"/>
            <w:lang w:val="en-US"/>
          </w:rPr>
          <w:t>Markéta Dubská</w:t>
        </w:r>
      </w:hyperlink>
      <w:r w:rsidRPr="00EB40A2">
        <w:rPr>
          <w:rFonts w:ascii="Times New Roman" w:hAnsi="Times New Roman"/>
          <w:lang w:val="en-US"/>
        </w:rPr>
        <w:t xml:space="preserve">. Fast detection and recognition of QR codes in high-resolution images // </w:t>
      </w:r>
      <w:hyperlink r:id="rId35" w:tooltip="SCCG '12: Proceedings of the 28th Spring Conference on Computer Graphics" w:history="1">
        <w:r w:rsidRPr="00EB40A2">
          <w:rPr>
            <w:rStyle w:val="epub-sectiontitle"/>
            <w:rFonts w:ascii="Times New Roman" w:hAnsi="Times New Roman"/>
            <w:lang w:val="en-US"/>
          </w:rPr>
          <w:t>SCCG '12: Proceedings of the 28th Spring Conference on Computer Graphics</w:t>
        </w:r>
      </w:hyperlink>
      <w:r w:rsidRPr="00EB40A2">
        <w:rPr>
          <w:rStyle w:val="epub-sectiondate"/>
          <w:rFonts w:ascii="Times New Roman" w:hAnsi="Times New Roman"/>
          <w:lang w:val="en-US"/>
        </w:rPr>
        <w:t>March 2013. – pp.</w:t>
      </w:r>
      <w:r w:rsidRPr="00EB40A2">
        <w:rPr>
          <w:rStyle w:val="epub-sectionpagerange"/>
          <w:rFonts w:ascii="Times New Roman" w:hAnsi="Times New Roman"/>
          <w:lang w:val="en-US"/>
        </w:rPr>
        <w:t xml:space="preserve"> 129–136. </w:t>
      </w:r>
      <w:hyperlink r:id="rId36" w:history="1">
        <w:r w:rsidRPr="00EB40A2">
          <w:rPr>
            <w:rStyle w:val="af"/>
            <w:rFonts w:ascii="Times New Roman" w:hAnsi="Times New Roman"/>
            <w:lang w:val="en-US"/>
          </w:rPr>
          <w:t>https://doi.org/10.1145/2448531.2448548</w:t>
        </w:r>
      </w:hyperlink>
      <w:r w:rsidRPr="00EB40A2">
        <w:rPr>
          <w:rStyle w:val="af"/>
          <w:rFonts w:ascii="Times New Roman" w:hAnsi="Times New Roman"/>
          <w:lang w:val="en-US"/>
        </w:rPr>
        <w:t>.</w:t>
      </w:r>
    </w:p>
    <w:p w14:paraId="15570A09" w14:textId="77777777" w:rsidR="00FF363C" w:rsidRPr="00EB40A2" w:rsidRDefault="004D1F05" w:rsidP="00FF363C">
      <w:pPr>
        <w:tabs>
          <w:tab w:val="center" w:pos="4320"/>
          <w:tab w:val="right" w:pos="8640"/>
        </w:tabs>
        <w:adjustRightInd w:val="0"/>
        <w:snapToGrid w:val="0"/>
        <w:spacing w:after="0" w:line="240" w:lineRule="auto"/>
        <w:ind w:left="284" w:hanging="284"/>
        <w:jc w:val="both"/>
        <w:rPr>
          <w:rStyle w:val="fontstyle01"/>
          <w:rFonts w:ascii="Times New Roman" w:hAnsi="Times New Roman"/>
          <w:sz w:val="22"/>
          <w:szCs w:val="22"/>
          <w:lang w:val="en-US"/>
        </w:rPr>
      </w:pPr>
      <w:r w:rsidRPr="00EB40A2">
        <w:rPr>
          <w:rStyle w:val="af"/>
          <w:rFonts w:ascii="Times New Roman" w:hAnsi="Times New Roman"/>
          <w:color w:val="auto"/>
          <w:u w:val="none"/>
          <w:lang w:val="en-US"/>
        </w:rPr>
        <w:t>[6]</w:t>
      </w:r>
      <w:r w:rsidRPr="00EB40A2">
        <w:rPr>
          <w:rStyle w:val="af"/>
          <w:rFonts w:ascii="Times New Roman" w:hAnsi="Times New Roman"/>
          <w:color w:val="auto"/>
          <w:lang w:val="en-US"/>
        </w:rPr>
        <w:t xml:space="preserve"> </w:t>
      </w:r>
      <w:r w:rsidRPr="00EB40A2">
        <w:rPr>
          <w:rStyle w:val="fontstyle01"/>
          <w:rFonts w:ascii="Times New Roman" w:hAnsi="Times New Roman"/>
          <w:sz w:val="22"/>
          <w:szCs w:val="22"/>
          <w:lang w:val="en-US"/>
        </w:rPr>
        <w:t xml:space="preserve">Lin JA, </w:t>
      </w:r>
      <w:proofErr w:type="spellStart"/>
      <w:r w:rsidRPr="00EB40A2">
        <w:rPr>
          <w:rStyle w:val="fontstyle01"/>
          <w:rFonts w:ascii="Times New Roman" w:hAnsi="Times New Roman"/>
          <w:sz w:val="22"/>
          <w:szCs w:val="22"/>
          <w:lang w:val="en-US"/>
        </w:rPr>
        <w:t>Fuh</w:t>
      </w:r>
      <w:proofErr w:type="spellEnd"/>
      <w:r w:rsidRPr="00EB40A2">
        <w:rPr>
          <w:rStyle w:val="fontstyle01"/>
          <w:rFonts w:ascii="Times New Roman" w:hAnsi="Times New Roman"/>
          <w:sz w:val="22"/>
          <w:szCs w:val="22"/>
          <w:lang w:val="en-US"/>
        </w:rPr>
        <w:t xml:space="preserve"> CS. 2D barcode image decoding. </w:t>
      </w:r>
      <w:r w:rsidRPr="00EB40A2">
        <w:rPr>
          <w:rStyle w:val="fontstyle21"/>
          <w:rFonts w:ascii="Times New Roman" w:hAnsi="Times New Roman"/>
          <w:sz w:val="22"/>
          <w:szCs w:val="22"/>
          <w:lang w:val="en-US"/>
        </w:rPr>
        <w:t xml:space="preserve">Mathematical Problems in Engineering </w:t>
      </w:r>
      <w:r w:rsidRPr="00EB40A2">
        <w:rPr>
          <w:rStyle w:val="fontstyle01"/>
          <w:rFonts w:ascii="Times New Roman" w:hAnsi="Times New Roman"/>
          <w:sz w:val="22"/>
          <w:szCs w:val="22"/>
          <w:lang w:val="en-US"/>
        </w:rPr>
        <w:t>2013</w:t>
      </w:r>
      <w:proofErr w:type="gramStart"/>
      <w:r w:rsidRPr="00EB40A2">
        <w:rPr>
          <w:rStyle w:val="fontstyle01"/>
          <w:rFonts w:ascii="Times New Roman" w:hAnsi="Times New Roman"/>
          <w:sz w:val="22"/>
          <w:szCs w:val="22"/>
          <w:lang w:val="en-US"/>
        </w:rPr>
        <w:t>;</w:t>
      </w:r>
      <w:proofErr w:type="gramEnd"/>
      <w:r w:rsidRPr="00EB40A2">
        <w:rPr>
          <w:rStyle w:val="fontstyle01"/>
          <w:rFonts w:ascii="Times New Roman" w:hAnsi="Times New Roman"/>
          <w:sz w:val="22"/>
          <w:szCs w:val="22"/>
          <w:lang w:val="en-US"/>
        </w:rPr>
        <w:t xml:space="preserve"> 2013: 848276. </w:t>
      </w:r>
      <w:proofErr w:type="spellStart"/>
      <w:proofErr w:type="gramStart"/>
      <w:r w:rsidRPr="00EB40A2">
        <w:rPr>
          <w:rStyle w:val="fontstyle01"/>
          <w:rFonts w:ascii="Times New Roman" w:hAnsi="Times New Roman"/>
          <w:sz w:val="22"/>
          <w:szCs w:val="22"/>
          <w:lang w:val="en-US"/>
        </w:rPr>
        <w:t>doi</w:t>
      </w:r>
      <w:proofErr w:type="spellEnd"/>
      <w:proofErr w:type="gramEnd"/>
      <w:r w:rsidRPr="00EB40A2">
        <w:rPr>
          <w:rStyle w:val="fontstyle01"/>
          <w:rFonts w:ascii="Times New Roman" w:hAnsi="Times New Roman"/>
          <w:sz w:val="22"/>
          <w:szCs w:val="22"/>
          <w:lang w:val="en-US"/>
        </w:rPr>
        <w:t>: 10.1155/2013/848276.</w:t>
      </w:r>
    </w:p>
    <w:p w14:paraId="59A76FC9" w14:textId="77523CFF" w:rsidR="00FF363C" w:rsidRPr="00EB40A2" w:rsidRDefault="00FF363C" w:rsidP="00FF363C">
      <w:pPr>
        <w:tabs>
          <w:tab w:val="center" w:pos="4320"/>
          <w:tab w:val="right" w:pos="8640"/>
        </w:tabs>
        <w:adjustRightInd w:val="0"/>
        <w:snapToGrid w:val="0"/>
        <w:spacing w:after="0" w:line="240" w:lineRule="auto"/>
        <w:ind w:left="284" w:hanging="284"/>
        <w:jc w:val="both"/>
        <w:rPr>
          <w:rStyle w:val="fontstyle01"/>
          <w:rFonts w:ascii="Times New Roman" w:eastAsia="Times New Roman" w:hAnsi="Times New Roman"/>
          <w:iCs/>
          <w:color w:val="auto"/>
          <w:sz w:val="22"/>
          <w:szCs w:val="22"/>
          <w:lang w:val="en-US"/>
        </w:rPr>
      </w:pPr>
      <w:r w:rsidRPr="00EB40A2">
        <w:rPr>
          <w:rStyle w:val="af"/>
          <w:rFonts w:ascii="Times New Roman" w:hAnsi="Times New Roman"/>
          <w:color w:val="auto"/>
          <w:u w:val="none"/>
          <w:lang w:val="en-US"/>
        </w:rPr>
        <w:t xml:space="preserve">[7] </w:t>
      </w:r>
      <w:r w:rsidRPr="00EB40A2">
        <w:rPr>
          <w:rStyle w:val="fontstyle01"/>
          <w:rFonts w:ascii="Times New Roman" w:hAnsi="Times New Roman"/>
          <w:sz w:val="22"/>
          <w:szCs w:val="22"/>
          <w:lang w:val="en-US"/>
        </w:rPr>
        <w:t xml:space="preserve">P. S. </w:t>
      </w:r>
      <w:proofErr w:type="spellStart"/>
      <w:r w:rsidRPr="00EB40A2">
        <w:rPr>
          <w:rStyle w:val="fontstyle01"/>
          <w:rFonts w:ascii="Times New Roman" w:hAnsi="Times New Roman"/>
          <w:sz w:val="22"/>
          <w:szCs w:val="22"/>
          <w:lang w:val="en-US"/>
        </w:rPr>
        <w:t>Heckbert</w:t>
      </w:r>
      <w:proofErr w:type="spellEnd"/>
      <w:r w:rsidRPr="00EB40A2">
        <w:rPr>
          <w:rStyle w:val="fontstyle01"/>
          <w:rFonts w:ascii="Times New Roman" w:hAnsi="Times New Roman"/>
          <w:sz w:val="22"/>
          <w:szCs w:val="22"/>
          <w:lang w:val="en-US"/>
        </w:rPr>
        <w:t xml:space="preserve">, </w:t>
      </w:r>
      <w:r w:rsidRPr="00EB40A2">
        <w:rPr>
          <w:rStyle w:val="fontstyle21"/>
          <w:rFonts w:ascii="Times New Roman" w:hAnsi="Times New Roman"/>
          <w:sz w:val="22"/>
          <w:szCs w:val="22"/>
          <w:lang w:val="en-US"/>
        </w:rPr>
        <w:t>Fundamentals of texture mapping and image warping [M.S. thesis]</w:t>
      </w:r>
      <w:r w:rsidRPr="00EB40A2">
        <w:rPr>
          <w:rStyle w:val="fontstyle01"/>
          <w:rFonts w:ascii="Times New Roman" w:hAnsi="Times New Roman"/>
          <w:sz w:val="22"/>
          <w:szCs w:val="22"/>
          <w:lang w:val="en-US"/>
        </w:rPr>
        <w:t xml:space="preserve">, Department of Electrical Engineering, University of California, Berkeley, </w:t>
      </w:r>
      <w:proofErr w:type="spellStart"/>
      <w:r w:rsidRPr="00EB40A2">
        <w:rPr>
          <w:rStyle w:val="fontstyle01"/>
          <w:rFonts w:ascii="Times New Roman" w:hAnsi="Times New Roman"/>
          <w:sz w:val="22"/>
          <w:szCs w:val="22"/>
          <w:lang w:val="en-US"/>
        </w:rPr>
        <w:t>Calif</w:t>
      </w:r>
      <w:proofErr w:type="spellEnd"/>
      <w:r w:rsidRPr="00EB40A2">
        <w:rPr>
          <w:rStyle w:val="fontstyle01"/>
          <w:rFonts w:ascii="Times New Roman" w:hAnsi="Times New Roman"/>
          <w:sz w:val="22"/>
          <w:szCs w:val="22"/>
          <w:lang w:val="en-US"/>
        </w:rPr>
        <w:t>, USA, 1989.</w:t>
      </w:r>
    </w:p>
    <w:p w14:paraId="1B72924C" w14:textId="77777777" w:rsidR="0025111B" w:rsidRPr="00DD579B" w:rsidRDefault="00FF363C" w:rsidP="0025111B">
      <w:pPr>
        <w:spacing w:after="0" w:line="240" w:lineRule="auto"/>
        <w:ind w:left="426" w:hanging="426"/>
        <w:rPr>
          <w:rFonts w:ascii="Times New Roman" w:hAnsi="Times New Roman"/>
          <w:shd w:val="clear" w:color="auto" w:fill="FFFFFF"/>
        </w:rPr>
      </w:pPr>
      <w:r w:rsidRPr="00EB40A2">
        <w:rPr>
          <w:rFonts w:ascii="Times New Roman" w:hAnsi="Times New Roman"/>
          <w:lang w:val="en-US"/>
        </w:rPr>
        <w:t xml:space="preserve">[8] </w:t>
      </w:r>
      <w:r w:rsidRPr="00EB40A2">
        <w:rPr>
          <w:rFonts w:ascii="Times New Roman" w:hAnsi="Times New Roman"/>
          <w:shd w:val="clear" w:color="auto" w:fill="FFFFFF"/>
          <w:lang w:val="en-US"/>
        </w:rPr>
        <w:t>Gonzalez R, Rafael R. </w:t>
      </w:r>
      <w:r w:rsidRPr="00EB40A2">
        <w:rPr>
          <w:rFonts w:ascii="Times New Roman" w:hAnsi="Times New Roman"/>
          <w:iCs/>
          <w:shd w:val="clear" w:color="auto" w:fill="FFFFFF"/>
          <w:lang w:val="en-US"/>
        </w:rPr>
        <w:t>Digital image processing</w:t>
      </w:r>
      <w:r w:rsidRPr="00EB40A2">
        <w:rPr>
          <w:rFonts w:ascii="Times New Roman" w:hAnsi="Times New Roman"/>
          <w:shd w:val="clear" w:color="auto" w:fill="FFFFFF"/>
          <w:lang w:val="en-US"/>
        </w:rPr>
        <w:t>. NY</w:t>
      </w:r>
      <w:r w:rsidRPr="00DD579B">
        <w:rPr>
          <w:rFonts w:ascii="Times New Roman" w:hAnsi="Times New Roman"/>
          <w:shd w:val="clear" w:color="auto" w:fill="FFFFFF"/>
        </w:rPr>
        <w:t xml:space="preserve">: </w:t>
      </w:r>
      <w:r w:rsidRPr="00EB40A2">
        <w:rPr>
          <w:rFonts w:ascii="Times New Roman" w:hAnsi="Times New Roman"/>
          <w:shd w:val="clear" w:color="auto" w:fill="FFFFFF"/>
          <w:lang w:val="en-US"/>
        </w:rPr>
        <w:t>Pearson</w:t>
      </w:r>
      <w:r w:rsidRPr="00DD579B">
        <w:rPr>
          <w:rFonts w:ascii="Times New Roman" w:hAnsi="Times New Roman"/>
          <w:shd w:val="clear" w:color="auto" w:fill="FFFFFF"/>
        </w:rPr>
        <w:t xml:space="preserve">. 2018. 1168 </w:t>
      </w:r>
      <w:r w:rsidRPr="00EB40A2">
        <w:rPr>
          <w:rFonts w:ascii="Times New Roman" w:hAnsi="Times New Roman"/>
          <w:shd w:val="clear" w:color="auto" w:fill="FFFFFF"/>
          <w:lang w:val="en-US"/>
        </w:rPr>
        <w:t>p</w:t>
      </w:r>
      <w:r w:rsidRPr="00DD579B">
        <w:rPr>
          <w:rFonts w:ascii="Times New Roman" w:hAnsi="Times New Roman"/>
          <w:shd w:val="clear" w:color="auto" w:fill="FFFFFF"/>
        </w:rPr>
        <w:t>.</w:t>
      </w:r>
    </w:p>
    <w:p w14:paraId="4CF935AA" w14:textId="76F11585" w:rsidR="0025111B" w:rsidRPr="00EB40A2" w:rsidRDefault="0025111B" w:rsidP="0025111B">
      <w:pPr>
        <w:spacing w:after="0" w:line="240" w:lineRule="auto"/>
        <w:ind w:left="426" w:hanging="426"/>
        <w:rPr>
          <w:rStyle w:val="rynqvb"/>
          <w:rFonts w:ascii="Times New Roman" w:hAnsi="Times New Roman"/>
          <w:shd w:val="clear" w:color="auto" w:fill="FFFFFF"/>
          <w:lang w:val="en-US"/>
        </w:rPr>
      </w:pPr>
      <w:r w:rsidRPr="00EB40A2">
        <w:rPr>
          <w:rFonts w:ascii="Times New Roman" w:hAnsi="Times New Roman"/>
          <w:shd w:val="clear" w:color="auto" w:fill="FFFFFF"/>
        </w:rPr>
        <w:t xml:space="preserve">[9] </w:t>
      </w:r>
      <w:proofErr w:type="spellStart"/>
      <w:r w:rsidRPr="00EB40A2">
        <w:rPr>
          <w:rFonts w:ascii="Times New Roman" w:hAnsi="Times New Roman"/>
        </w:rPr>
        <w:t>Абрамовиц</w:t>
      </w:r>
      <w:proofErr w:type="spellEnd"/>
      <w:r w:rsidRPr="00EB40A2">
        <w:rPr>
          <w:rFonts w:ascii="Times New Roman" w:hAnsi="Times New Roman"/>
          <w:lang w:val="en-US"/>
        </w:rPr>
        <w:t> </w:t>
      </w:r>
      <w:r w:rsidRPr="00EB40A2">
        <w:rPr>
          <w:rFonts w:ascii="Times New Roman" w:hAnsi="Times New Roman"/>
        </w:rPr>
        <w:t xml:space="preserve">М., </w:t>
      </w:r>
      <w:proofErr w:type="spellStart"/>
      <w:r w:rsidRPr="00EB40A2">
        <w:rPr>
          <w:rFonts w:ascii="Times New Roman" w:hAnsi="Times New Roman"/>
        </w:rPr>
        <w:t>Стиган</w:t>
      </w:r>
      <w:proofErr w:type="spellEnd"/>
      <w:r w:rsidRPr="00EB40A2">
        <w:rPr>
          <w:rFonts w:ascii="Times New Roman" w:hAnsi="Times New Roman"/>
          <w:lang w:val="en-US"/>
        </w:rPr>
        <w:t> </w:t>
      </w:r>
      <w:r w:rsidRPr="00EB40A2">
        <w:rPr>
          <w:rFonts w:ascii="Times New Roman" w:hAnsi="Times New Roman"/>
        </w:rPr>
        <w:t>И. (</w:t>
      </w:r>
      <w:r w:rsidRPr="00EB40A2">
        <w:rPr>
          <w:rFonts w:ascii="Times New Roman" w:hAnsi="Times New Roman"/>
          <w:lang w:val="en-US"/>
        </w:rPr>
        <w:t>Abramowitz</w:t>
      </w:r>
      <w:r w:rsidRPr="00EB40A2">
        <w:rPr>
          <w:rFonts w:ascii="Times New Roman" w:hAnsi="Times New Roman"/>
        </w:rPr>
        <w:t xml:space="preserve">, </w:t>
      </w:r>
      <w:proofErr w:type="spellStart"/>
      <w:r w:rsidRPr="00EB40A2">
        <w:rPr>
          <w:rFonts w:ascii="Times New Roman" w:hAnsi="Times New Roman"/>
          <w:lang w:val="en-US"/>
        </w:rPr>
        <w:t>Stegun</w:t>
      </w:r>
      <w:proofErr w:type="spellEnd"/>
      <w:r w:rsidRPr="00EB40A2">
        <w:rPr>
          <w:rFonts w:ascii="Times New Roman" w:hAnsi="Times New Roman"/>
        </w:rPr>
        <w:t>) Справочник по специальным функциям. М</w:t>
      </w:r>
      <w:r w:rsidRPr="00EB40A2">
        <w:rPr>
          <w:rFonts w:ascii="Times New Roman" w:hAnsi="Times New Roman"/>
          <w:lang w:val="en-US"/>
        </w:rPr>
        <w:t xml:space="preserve">: </w:t>
      </w:r>
      <w:r w:rsidRPr="00EB40A2">
        <w:rPr>
          <w:rFonts w:ascii="Times New Roman" w:hAnsi="Times New Roman"/>
        </w:rPr>
        <w:t>Наука</w:t>
      </w:r>
      <w:r w:rsidRPr="00EB40A2">
        <w:rPr>
          <w:rFonts w:ascii="Times New Roman" w:hAnsi="Times New Roman"/>
          <w:lang w:val="en-US"/>
        </w:rPr>
        <w:t xml:space="preserve">. - 1979, 832 </w:t>
      </w:r>
      <w:r w:rsidRPr="00EB40A2">
        <w:rPr>
          <w:rFonts w:ascii="Times New Roman" w:hAnsi="Times New Roman"/>
        </w:rPr>
        <w:t>с</w:t>
      </w:r>
      <w:r w:rsidRPr="00EB40A2">
        <w:rPr>
          <w:rFonts w:ascii="Times New Roman" w:hAnsi="Times New Roman"/>
          <w:lang w:val="en-US"/>
        </w:rPr>
        <w:t>.</w:t>
      </w:r>
    </w:p>
    <w:p w14:paraId="39601DBC" w14:textId="6468999B" w:rsidR="00570A3D" w:rsidRPr="00EB40A2" w:rsidRDefault="00570A3D" w:rsidP="00570A3D">
      <w:pPr>
        <w:spacing w:after="0" w:line="240" w:lineRule="auto"/>
        <w:ind w:left="426" w:hanging="426"/>
        <w:rPr>
          <w:rFonts w:ascii="Times New Roman" w:hAnsi="Times New Roman"/>
          <w:lang w:val="en-US"/>
        </w:rPr>
      </w:pPr>
      <w:r w:rsidRPr="00EB40A2">
        <w:rPr>
          <w:rFonts w:ascii="Times New Roman" w:hAnsi="Times New Roman"/>
          <w:lang w:val="en-US"/>
        </w:rPr>
        <w:t>[10</w:t>
      </w:r>
      <w:r w:rsidRPr="00570A3D">
        <w:rPr>
          <w:rFonts w:ascii="Times New Roman" w:hAnsi="Times New Roman"/>
          <w:lang w:val="en-US"/>
        </w:rPr>
        <w:t xml:space="preserve">] </w:t>
      </w:r>
      <w:r w:rsidRPr="00EB40A2">
        <w:rPr>
          <w:rFonts w:ascii="Times New Roman" w:hAnsi="Times New Roman"/>
          <w:iCs/>
          <w:lang w:val="en-US"/>
        </w:rPr>
        <w:t>Otsu N.</w:t>
      </w:r>
      <w:r w:rsidRPr="00EB40A2">
        <w:rPr>
          <w:rFonts w:ascii="Times New Roman" w:hAnsi="Times New Roman"/>
          <w:lang w:val="en-US"/>
        </w:rPr>
        <w:t xml:space="preserve"> </w:t>
      </w:r>
      <w:r w:rsidRPr="00570A3D">
        <w:rPr>
          <w:rFonts w:ascii="Times New Roman" w:hAnsi="Times New Roman"/>
          <w:shd w:val="clear" w:color="auto" w:fill="FFFFFF"/>
          <w:lang w:val="en-US"/>
        </w:rPr>
        <w:t>A Threshold Selection Method from Gray-Level Histograms</w:t>
      </w:r>
      <w:r w:rsidRPr="00EB40A2">
        <w:rPr>
          <w:rFonts w:ascii="Times New Roman" w:hAnsi="Times New Roman"/>
          <w:lang w:val="en-US"/>
        </w:rPr>
        <w:t xml:space="preserve"> // IEEE Trans. Sys. Man. Cyber. 1979. Vol 9. No </w:t>
      </w:r>
      <w:proofErr w:type="gramStart"/>
      <w:r w:rsidRPr="00EB40A2">
        <w:rPr>
          <w:rFonts w:ascii="Times New Roman" w:hAnsi="Times New Roman"/>
          <w:lang w:val="en-US"/>
        </w:rPr>
        <w:t>1</w:t>
      </w:r>
      <w:proofErr w:type="gramEnd"/>
      <w:r w:rsidRPr="00EB40A2">
        <w:rPr>
          <w:rFonts w:ascii="Times New Roman" w:hAnsi="Times New Roman"/>
          <w:lang w:val="en-US"/>
        </w:rPr>
        <w:t>. P. 62-66.</w:t>
      </w:r>
    </w:p>
    <w:p w14:paraId="0965DB08" w14:textId="6F443025" w:rsidR="00570A3D" w:rsidRPr="00EB40A2" w:rsidRDefault="00570A3D" w:rsidP="00570A3D">
      <w:pPr>
        <w:spacing w:after="0" w:line="240" w:lineRule="auto"/>
        <w:ind w:left="426" w:hanging="426"/>
        <w:rPr>
          <w:rFonts w:ascii="Times New Roman" w:hAnsi="Times New Roman"/>
          <w:lang w:val="en-US"/>
        </w:rPr>
      </w:pPr>
      <w:r w:rsidRPr="00EB40A2">
        <w:rPr>
          <w:rFonts w:ascii="Times New Roman" w:hAnsi="Times New Roman"/>
          <w:lang w:val="en-US"/>
        </w:rPr>
        <w:t xml:space="preserve">[11] </w:t>
      </w:r>
      <w:proofErr w:type="spellStart"/>
      <w:r w:rsidRPr="00570A3D">
        <w:rPr>
          <w:rFonts w:ascii="Times New Roman" w:hAnsi="Times New Roman"/>
          <w:lang w:val="en-US"/>
        </w:rPr>
        <w:t>Koleda</w:t>
      </w:r>
      <w:proofErr w:type="spellEnd"/>
      <w:r w:rsidRPr="00570A3D">
        <w:rPr>
          <w:rFonts w:ascii="Times New Roman" w:hAnsi="Times New Roman"/>
          <w:lang w:val="en-US"/>
        </w:rPr>
        <w:t xml:space="preserve"> P, </w:t>
      </w:r>
      <w:proofErr w:type="spellStart"/>
      <w:r w:rsidRPr="00570A3D">
        <w:rPr>
          <w:rFonts w:ascii="Times New Roman" w:hAnsi="Times New Roman"/>
          <w:lang w:val="en-US"/>
        </w:rPr>
        <w:t>Hrčková</w:t>
      </w:r>
      <w:proofErr w:type="spellEnd"/>
      <w:r w:rsidRPr="00570A3D">
        <w:rPr>
          <w:rFonts w:ascii="Times New Roman" w:hAnsi="Times New Roman"/>
          <w:lang w:val="en-US"/>
        </w:rPr>
        <w:t xml:space="preserve"> M. Global and Local </w:t>
      </w:r>
      <w:proofErr w:type="spellStart"/>
      <w:r w:rsidRPr="00570A3D">
        <w:rPr>
          <w:rFonts w:ascii="Times New Roman" w:hAnsi="Times New Roman"/>
          <w:lang w:val="en-US"/>
        </w:rPr>
        <w:t>Thresholding</w:t>
      </w:r>
      <w:proofErr w:type="spellEnd"/>
      <w:r w:rsidRPr="00570A3D">
        <w:rPr>
          <w:rFonts w:ascii="Times New Roman" w:hAnsi="Times New Roman"/>
          <w:lang w:val="en-US"/>
        </w:rPr>
        <w:t xml:space="preserve"> Techniques for Sawdust Analysis // </w:t>
      </w:r>
      <w:proofErr w:type="spellStart"/>
      <w:r w:rsidRPr="00570A3D">
        <w:rPr>
          <w:rFonts w:ascii="Times New Roman" w:hAnsi="Times New Roman"/>
          <w:iCs/>
          <w:lang w:val="en-US"/>
        </w:rPr>
        <w:t>Acta</w:t>
      </w:r>
      <w:proofErr w:type="spellEnd"/>
      <w:r w:rsidRPr="00570A3D">
        <w:rPr>
          <w:rFonts w:ascii="Times New Roman" w:hAnsi="Times New Roman"/>
          <w:iCs/>
          <w:lang w:val="en-US"/>
        </w:rPr>
        <w:t xml:space="preserve"> </w:t>
      </w:r>
      <w:proofErr w:type="spellStart"/>
      <w:r w:rsidRPr="00570A3D">
        <w:rPr>
          <w:rFonts w:ascii="Times New Roman" w:hAnsi="Times New Roman"/>
          <w:iCs/>
          <w:lang w:val="en-US"/>
        </w:rPr>
        <w:t>Facultatis</w:t>
      </w:r>
      <w:proofErr w:type="spellEnd"/>
      <w:r w:rsidRPr="00570A3D">
        <w:rPr>
          <w:rFonts w:ascii="Times New Roman" w:hAnsi="Times New Roman"/>
          <w:iCs/>
          <w:lang w:val="en-US"/>
        </w:rPr>
        <w:t xml:space="preserve"> </w:t>
      </w:r>
      <w:proofErr w:type="spellStart"/>
      <w:r w:rsidRPr="00570A3D">
        <w:rPr>
          <w:rFonts w:ascii="Times New Roman" w:hAnsi="Times New Roman"/>
          <w:iCs/>
          <w:lang w:val="en-US"/>
        </w:rPr>
        <w:t>Technicae</w:t>
      </w:r>
      <w:proofErr w:type="spellEnd"/>
      <w:r w:rsidRPr="00570A3D">
        <w:rPr>
          <w:rFonts w:ascii="Times New Roman" w:hAnsi="Times New Roman"/>
          <w:iCs/>
          <w:lang w:val="en-US"/>
        </w:rPr>
        <w:t>. 2018</w:t>
      </w:r>
      <w:r w:rsidRPr="00570A3D">
        <w:rPr>
          <w:rFonts w:ascii="Times New Roman" w:hAnsi="Times New Roman"/>
          <w:lang w:val="en-US"/>
        </w:rPr>
        <w:t xml:space="preserve">. Vol XXIII. No </w:t>
      </w:r>
      <w:proofErr w:type="gramStart"/>
      <w:r w:rsidRPr="00570A3D">
        <w:rPr>
          <w:rFonts w:ascii="Times New Roman" w:hAnsi="Times New Roman"/>
          <w:lang w:val="en-US"/>
        </w:rPr>
        <w:t>1</w:t>
      </w:r>
      <w:proofErr w:type="gramEnd"/>
      <w:r w:rsidRPr="00570A3D">
        <w:rPr>
          <w:rFonts w:ascii="Times New Roman" w:hAnsi="Times New Roman"/>
          <w:lang w:val="en-US"/>
        </w:rPr>
        <w:t xml:space="preserve">. P. 33-42. </w:t>
      </w:r>
    </w:p>
    <w:p w14:paraId="203F8931" w14:textId="77777777" w:rsidR="00F15DEC" w:rsidRPr="00F15DEC" w:rsidRDefault="001928C8" w:rsidP="00F15DEC">
      <w:pPr>
        <w:spacing w:after="0" w:line="240" w:lineRule="auto"/>
        <w:ind w:left="426" w:hanging="426"/>
        <w:rPr>
          <w:rFonts w:ascii="Times New Roman" w:hAnsi="Times New Roman"/>
          <w:sz w:val="24"/>
          <w:szCs w:val="24"/>
          <w:lang w:val="en-US"/>
        </w:rPr>
      </w:pPr>
      <w:r w:rsidRPr="00F15DEC">
        <w:rPr>
          <w:rFonts w:ascii="Times New Roman" w:hAnsi="Times New Roman"/>
          <w:lang w:val="en-US"/>
        </w:rPr>
        <w:t xml:space="preserve">[12] </w:t>
      </w:r>
      <w:hyperlink r:id="rId37" w:history="1">
        <w:proofErr w:type="spellStart"/>
        <w:r w:rsidR="00F15DEC" w:rsidRPr="00F15DEC">
          <w:rPr>
            <w:rFonts w:ascii="Times New Roman" w:hAnsi="Times New Roman"/>
            <w:sz w:val="24"/>
            <w:szCs w:val="24"/>
            <w:lang w:val="en-US"/>
          </w:rPr>
          <w:t>Trubitsyn</w:t>
        </w:r>
        <w:proofErr w:type="spellEnd"/>
        <w:r w:rsidR="00F15DEC" w:rsidRPr="00F15DEC">
          <w:rPr>
            <w:rFonts w:ascii="Times New Roman" w:hAnsi="Times New Roman"/>
            <w:sz w:val="24"/>
            <w:szCs w:val="24"/>
            <w:lang w:val="en-US"/>
          </w:rPr>
          <w:t xml:space="preserve"> A</w:t>
        </w:r>
      </w:hyperlink>
      <w:r w:rsidR="00F15DEC" w:rsidRPr="00F15DEC">
        <w:rPr>
          <w:rFonts w:ascii="Times New Roman" w:hAnsi="Times New Roman"/>
          <w:sz w:val="24"/>
          <w:szCs w:val="24"/>
          <w:lang w:val="en-US"/>
        </w:rPr>
        <w:t xml:space="preserve">, </w:t>
      </w:r>
      <w:hyperlink r:id="rId38" w:history="1">
        <w:proofErr w:type="spellStart"/>
        <w:r w:rsidR="00F15DEC" w:rsidRPr="00F15DEC">
          <w:rPr>
            <w:rFonts w:ascii="Times New Roman" w:hAnsi="Times New Roman"/>
            <w:sz w:val="24"/>
            <w:szCs w:val="24"/>
            <w:lang w:val="en-US"/>
          </w:rPr>
          <w:t>Grachev</w:t>
        </w:r>
        <w:proofErr w:type="spellEnd"/>
        <w:r w:rsidR="00F15DEC" w:rsidRPr="00F15DEC">
          <w:rPr>
            <w:rFonts w:ascii="Times New Roman" w:hAnsi="Times New Roman"/>
            <w:sz w:val="24"/>
            <w:szCs w:val="24"/>
            <w:lang w:val="en-US"/>
          </w:rPr>
          <w:t xml:space="preserve"> E.</w:t>
        </w:r>
      </w:hyperlink>
      <w:r w:rsidR="00F15DEC" w:rsidRPr="00F15DEC">
        <w:rPr>
          <w:rFonts w:ascii="Times New Roman" w:hAnsi="Times New Roman"/>
          <w:sz w:val="24"/>
          <w:szCs w:val="24"/>
          <w:lang w:val="en-US"/>
        </w:rPr>
        <w:t xml:space="preserve"> </w:t>
      </w:r>
      <w:hyperlink r:id="rId39" w:tooltip="Show document details" w:history="1">
        <w:r w:rsidR="00F15DEC" w:rsidRPr="00F15DEC">
          <w:rPr>
            <w:rFonts w:ascii="Times New Roman" w:hAnsi="Times New Roman"/>
            <w:sz w:val="24"/>
            <w:szCs w:val="24"/>
            <w:lang w:val="en-US"/>
          </w:rPr>
          <w:t>Switching median filter for suppressing multi-pixel impulse noise</w:t>
        </w:r>
      </w:hyperlink>
      <w:r w:rsidR="00F15DEC" w:rsidRPr="00F15DEC">
        <w:rPr>
          <w:rFonts w:ascii="Times New Roman" w:hAnsi="Times New Roman"/>
          <w:sz w:val="24"/>
          <w:szCs w:val="24"/>
          <w:lang w:val="en-US"/>
        </w:rPr>
        <w:t xml:space="preserve">. </w:t>
      </w:r>
      <w:hyperlink r:id="rId40" w:tooltip="Show document details" w:history="1">
        <w:r w:rsidR="00F15DEC" w:rsidRPr="00F15DEC">
          <w:rPr>
            <w:rFonts w:ascii="Times New Roman" w:hAnsi="Times New Roman"/>
            <w:sz w:val="24"/>
            <w:szCs w:val="24"/>
            <w:lang w:val="en-US"/>
          </w:rPr>
          <w:t>Computer Optics</w:t>
        </w:r>
      </w:hyperlink>
      <w:r w:rsidR="00F15DEC" w:rsidRPr="00F15DEC">
        <w:rPr>
          <w:rFonts w:ascii="Times New Roman" w:hAnsi="Times New Roman"/>
          <w:sz w:val="24"/>
          <w:szCs w:val="24"/>
          <w:lang w:val="en-US"/>
        </w:rPr>
        <w:t xml:space="preserve"> 2021; 45(4): 580–588. </w:t>
      </w:r>
    </w:p>
    <w:p w14:paraId="25F7F6A0" w14:textId="14FF467B" w:rsidR="001928C8" w:rsidRPr="00EB40A2" w:rsidRDefault="001928C8" w:rsidP="00570A3D">
      <w:pPr>
        <w:spacing w:after="0" w:line="240" w:lineRule="auto"/>
        <w:ind w:left="426" w:hanging="426"/>
        <w:rPr>
          <w:rFonts w:ascii="Times New Roman" w:hAnsi="Times New Roman"/>
        </w:rPr>
      </w:pPr>
    </w:p>
    <w:p w14:paraId="370D09FE" w14:textId="7782C243" w:rsidR="004D1F05" w:rsidRPr="00EB40A2" w:rsidRDefault="004D1F05" w:rsidP="00D92745">
      <w:pPr>
        <w:tabs>
          <w:tab w:val="center" w:pos="4320"/>
          <w:tab w:val="right" w:pos="8640"/>
        </w:tabs>
        <w:adjustRightInd w:val="0"/>
        <w:snapToGrid w:val="0"/>
        <w:spacing w:after="0" w:line="240" w:lineRule="auto"/>
        <w:ind w:left="426" w:hanging="426"/>
        <w:jc w:val="both"/>
        <w:rPr>
          <w:rFonts w:ascii="Times New Roman" w:eastAsia="Times New Roman" w:hAnsi="Times New Roman"/>
          <w:i/>
          <w:iCs/>
          <w:lang w:val="en-US"/>
        </w:rPr>
      </w:pPr>
    </w:p>
    <w:sectPr w:rsidR="004D1F05" w:rsidRPr="00EB40A2" w:rsidSect="00E408FE">
      <w:pgSz w:w="11906" w:h="16838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41D471" w14:textId="77777777" w:rsidR="003F0CE7" w:rsidRDefault="003F0CE7" w:rsidP="00F35423">
      <w:pPr>
        <w:spacing w:after="0" w:line="240" w:lineRule="auto"/>
      </w:pPr>
      <w:r>
        <w:separator/>
      </w:r>
    </w:p>
  </w:endnote>
  <w:endnote w:type="continuationSeparator" w:id="0">
    <w:p w14:paraId="0881835A" w14:textId="77777777" w:rsidR="003F0CE7" w:rsidRDefault="003F0CE7" w:rsidP="00F354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PS-ItalicMT">
    <w:altName w:val="MS Mincho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2F93E1" w14:textId="77777777" w:rsidR="003F0CE7" w:rsidRDefault="003F0CE7" w:rsidP="00F35423">
      <w:pPr>
        <w:spacing w:after="0" w:line="240" w:lineRule="auto"/>
      </w:pPr>
      <w:r>
        <w:separator/>
      </w:r>
    </w:p>
  </w:footnote>
  <w:footnote w:type="continuationSeparator" w:id="0">
    <w:p w14:paraId="3D7542F3" w14:textId="77777777" w:rsidR="003F0CE7" w:rsidRDefault="003F0CE7" w:rsidP="00F354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B31F9"/>
    <w:multiLevelType w:val="hybridMultilevel"/>
    <w:tmpl w:val="E0E697CA"/>
    <w:lvl w:ilvl="0" w:tplc="E8628AF8">
      <w:start w:val="4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2CA09AB"/>
    <w:multiLevelType w:val="hybridMultilevel"/>
    <w:tmpl w:val="ACCC82CC"/>
    <w:lvl w:ilvl="0" w:tplc="671E6B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4BB6B84"/>
    <w:multiLevelType w:val="hybridMultilevel"/>
    <w:tmpl w:val="EA7E61FC"/>
    <w:lvl w:ilvl="0" w:tplc="1A962EC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ED58D4"/>
    <w:multiLevelType w:val="hybridMultilevel"/>
    <w:tmpl w:val="F86E5FBC"/>
    <w:lvl w:ilvl="0" w:tplc="ADE6D884">
      <w:start w:val="2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F6C3C63"/>
    <w:multiLevelType w:val="hybridMultilevel"/>
    <w:tmpl w:val="7F50B03C"/>
    <w:lvl w:ilvl="0" w:tplc="201883E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38D1055"/>
    <w:multiLevelType w:val="hybridMultilevel"/>
    <w:tmpl w:val="1E505044"/>
    <w:lvl w:ilvl="0" w:tplc="5D6435D2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03B73B0"/>
    <w:multiLevelType w:val="multilevel"/>
    <w:tmpl w:val="13223DD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30D32EE"/>
    <w:multiLevelType w:val="hybridMultilevel"/>
    <w:tmpl w:val="3710B51C"/>
    <w:lvl w:ilvl="0" w:tplc="774628F8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1A64655"/>
    <w:multiLevelType w:val="singleLevel"/>
    <w:tmpl w:val="CDC6D9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  <w:sz w:val="28"/>
        <w:szCs w:val="28"/>
        <w:vertAlign w:val="baseline"/>
      </w:rPr>
    </w:lvl>
  </w:abstractNum>
  <w:abstractNum w:abstractNumId="9" w15:restartNumberingAfterBreak="0">
    <w:nsid w:val="56B93980"/>
    <w:multiLevelType w:val="hybridMultilevel"/>
    <w:tmpl w:val="F738A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8C3E2E"/>
    <w:multiLevelType w:val="multilevel"/>
    <w:tmpl w:val="610A1E1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65D15DE1"/>
    <w:multiLevelType w:val="multilevel"/>
    <w:tmpl w:val="D3E6DB2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8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11"/>
  </w:num>
  <w:num w:numId="4">
    <w:abstractNumId w:val="2"/>
  </w:num>
  <w:num w:numId="5">
    <w:abstractNumId w:val="9"/>
  </w:num>
  <w:num w:numId="6">
    <w:abstractNumId w:val="6"/>
  </w:num>
  <w:num w:numId="7">
    <w:abstractNumId w:val="10"/>
  </w:num>
  <w:num w:numId="8">
    <w:abstractNumId w:val="7"/>
  </w:num>
  <w:num w:numId="9">
    <w:abstractNumId w:val="8"/>
  </w:num>
  <w:num w:numId="10">
    <w:abstractNumId w:val="3"/>
  </w:num>
  <w:num w:numId="11">
    <w:abstractNumId w:val="5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A9F"/>
    <w:rsid w:val="00003480"/>
    <w:rsid w:val="00024944"/>
    <w:rsid w:val="000302B6"/>
    <w:rsid w:val="00030594"/>
    <w:rsid w:val="00032FB0"/>
    <w:rsid w:val="000408F5"/>
    <w:rsid w:val="000459BD"/>
    <w:rsid w:val="0004600F"/>
    <w:rsid w:val="0004651C"/>
    <w:rsid w:val="00060463"/>
    <w:rsid w:val="00061D03"/>
    <w:rsid w:val="00065F4A"/>
    <w:rsid w:val="00067D4E"/>
    <w:rsid w:val="00067FA6"/>
    <w:rsid w:val="00077405"/>
    <w:rsid w:val="0008190D"/>
    <w:rsid w:val="00083F10"/>
    <w:rsid w:val="0008583E"/>
    <w:rsid w:val="0008719B"/>
    <w:rsid w:val="0009154F"/>
    <w:rsid w:val="00095A07"/>
    <w:rsid w:val="00097C27"/>
    <w:rsid w:val="000A3489"/>
    <w:rsid w:val="000B444E"/>
    <w:rsid w:val="000B53D5"/>
    <w:rsid w:val="000B6515"/>
    <w:rsid w:val="000C36F0"/>
    <w:rsid w:val="000D2914"/>
    <w:rsid w:val="000E1665"/>
    <w:rsid w:val="000E7438"/>
    <w:rsid w:val="000E7733"/>
    <w:rsid w:val="000F124E"/>
    <w:rsid w:val="000F2999"/>
    <w:rsid w:val="000F448B"/>
    <w:rsid w:val="000F62B9"/>
    <w:rsid w:val="000F6CD2"/>
    <w:rsid w:val="000F780A"/>
    <w:rsid w:val="001046B5"/>
    <w:rsid w:val="001056B8"/>
    <w:rsid w:val="00105C91"/>
    <w:rsid w:val="0011017A"/>
    <w:rsid w:val="00110832"/>
    <w:rsid w:val="00111DF3"/>
    <w:rsid w:val="00115435"/>
    <w:rsid w:val="00126ED6"/>
    <w:rsid w:val="001306D8"/>
    <w:rsid w:val="001368C5"/>
    <w:rsid w:val="00136DA9"/>
    <w:rsid w:val="00141128"/>
    <w:rsid w:val="0014473B"/>
    <w:rsid w:val="0015625D"/>
    <w:rsid w:val="001574D0"/>
    <w:rsid w:val="001602A2"/>
    <w:rsid w:val="0016203D"/>
    <w:rsid w:val="00163511"/>
    <w:rsid w:val="001668DD"/>
    <w:rsid w:val="00167969"/>
    <w:rsid w:val="001710B2"/>
    <w:rsid w:val="001718A0"/>
    <w:rsid w:val="00173173"/>
    <w:rsid w:val="001754FF"/>
    <w:rsid w:val="00190A45"/>
    <w:rsid w:val="001928C8"/>
    <w:rsid w:val="0019358D"/>
    <w:rsid w:val="0019392A"/>
    <w:rsid w:val="0019406E"/>
    <w:rsid w:val="00194548"/>
    <w:rsid w:val="0019593B"/>
    <w:rsid w:val="00195C64"/>
    <w:rsid w:val="001A0687"/>
    <w:rsid w:val="001A3E26"/>
    <w:rsid w:val="001A608D"/>
    <w:rsid w:val="001B3586"/>
    <w:rsid w:val="001B361A"/>
    <w:rsid w:val="001C7557"/>
    <w:rsid w:val="001D2196"/>
    <w:rsid w:val="001D554F"/>
    <w:rsid w:val="001D6D5B"/>
    <w:rsid w:val="001E4C1E"/>
    <w:rsid w:val="001F23F8"/>
    <w:rsid w:val="00206913"/>
    <w:rsid w:val="002079B4"/>
    <w:rsid w:val="00216017"/>
    <w:rsid w:val="00217732"/>
    <w:rsid w:val="00223E86"/>
    <w:rsid w:val="002270A4"/>
    <w:rsid w:val="00233472"/>
    <w:rsid w:val="00233E08"/>
    <w:rsid w:val="00242CAA"/>
    <w:rsid w:val="00242EF3"/>
    <w:rsid w:val="002476E2"/>
    <w:rsid w:val="0025111B"/>
    <w:rsid w:val="00251ED1"/>
    <w:rsid w:val="00256E73"/>
    <w:rsid w:val="00260BB0"/>
    <w:rsid w:val="002632EB"/>
    <w:rsid w:val="00265B9C"/>
    <w:rsid w:val="00270ECD"/>
    <w:rsid w:val="0027619A"/>
    <w:rsid w:val="0028229A"/>
    <w:rsid w:val="00283AF3"/>
    <w:rsid w:val="00284DCF"/>
    <w:rsid w:val="00290C08"/>
    <w:rsid w:val="0029137C"/>
    <w:rsid w:val="002B680B"/>
    <w:rsid w:val="002C072A"/>
    <w:rsid w:val="002C2ABE"/>
    <w:rsid w:val="002D0FF9"/>
    <w:rsid w:val="002D621C"/>
    <w:rsid w:val="002F19A3"/>
    <w:rsid w:val="002F50F3"/>
    <w:rsid w:val="002F6392"/>
    <w:rsid w:val="00317E8C"/>
    <w:rsid w:val="0032115D"/>
    <w:rsid w:val="003217B0"/>
    <w:rsid w:val="0032535C"/>
    <w:rsid w:val="00332A1F"/>
    <w:rsid w:val="00334168"/>
    <w:rsid w:val="003373C3"/>
    <w:rsid w:val="003378E6"/>
    <w:rsid w:val="00341039"/>
    <w:rsid w:val="003456D5"/>
    <w:rsid w:val="00350BEC"/>
    <w:rsid w:val="00351CBA"/>
    <w:rsid w:val="00356D28"/>
    <w:rsid w:val="00361D07"/>
    <w:rsid w:val="00381A2A"/>
    <w:rsid w:val="00386591"/>
    <w:rsid w:val="0038662C"/>
    <w:rsid w:val="00387861"/>
    <w:rsid w:val="00395E37"/>
    <w:rsid w:val="00396C03"/>
    <w:rsid w:val="003B28DA"/>
    <w:rsid w:val="003B458F"/>
    <w:rsid w:val="003B516F"/>
    <w:rsid w:val="003B5F4A"/>
    <w:rsid w:val="003B78AF"/>
    <w:rsid w:val="003C0FBB"/>
    <w:rsid w:val="003C1638"/>
    <w:rsid w:val="003C5000"/>
    <w:rsid w:val="003C7217"/>
    <w:rsid w:val="003D44B5"/>
    <w:rsid w:val="003E4BF3"/>
    <w:rsid w:val="003E622B"/>
    <w:rsid w:val="003F0CE7"/>
    <w:rsid w:val="003F1294"/>
    <w:rsid w:val="003F1980"/>
    <w:rsid w:val="0040071E"/>
    <w:rsid w:val="00401684"/>
    <w:rsid w:val="00401C07"/>
    <w:rsid w:val="00402BED"/>
    <w:rsid w:val="00404039"/>
    <w:rsid w:val="004106FC"/>
    <w:rsid w:val="00422A04"/>
    <w:rsid w:val="00424055"/>
    <w:rsid w:val="00426D67"/>
    <w:rsid w:val="004333E4"/>
    <w:rsid w:val="004334EC"/>
    <w:rsid w:val="004436A8"/>
    <w:rsid w:val="00451A57"/>
    <w:rsid w:val="00453A07"/>
    <w:rsid w:val="00457668"/>
    <w:rsid w:val="00457BDA"/>
    <w:rsid w:val="00457E2E"/>
    <w:rsid w:val="00461704"/>
    <w:rsid w:val="00461FB9"/>
    <w:rsid w:val="00464915"/>
    <w:rsid w:val="00471796"/>
    <w:rsid w:val="00474CDF"/>
    <w:rsid w:val="004757EE"/>
    <w:rsid w:val="00485B12"/>
    <w:rsid w:val="004864F7"/>
    <w:rsid w:val="00493AF9"/>
    <w:rsid w:val="0049449E"/>
    <w:rsid w:val="004A5DE0"/>
    <w:rsid w:val="004B090A"/>
    <w:rsid w:val="004B4110"/>
    <w:rsid w:val="004C5865"/>
    <w:rsid w:val="004C7D0B"/>
    <w:rsid w:val="004D0858"/>
    <w:rsid w:val="004D1F05"/>
    <w:rsid w:val="004D3379"/>
    <w:rsid w:val="004D5E4F"/>
    <w:rsid w:val="004F1D48"/>
    <w:rsid w:val="004F3510"/>
    <w:rsid w:val="004F551B"/>
    <w:rsid w:val="00505BB0"/>
    <w:rsid w:val="00505C9B"/>
    <w:rsid w:val="00513364"/>
    <w:rsid w:val="00516A36"/>
    <w:rsid w:val="00523C7E"/>
    <w:rsid w:val="0053185C"/>
    <w:rsid w:val="0053685A"/>
    <w:rsid w:val="005458FB"/>
    <w:rsid w:val="005544B8"/>
    <w:rsid w:val="00556F9E"/>
    <w:rsid w:val="00563808"/>
    <w:rsid w:val="00563D47"/>
    <w:rsid w:val="00565232"/>
    <w:rsid w:val="00566C17"/>
    <w:rsid w:val="00570A3D"/>
    <w:rsid w:val="005820AE"/>
    <w:rsid w:val="00583539"/>
    <w:rsid w:val="00583A16"/>
    <w:rsid w:val="00596962"/>
    <w:rsid w:val="005A4F56"/>
    <w:rsid w:val="005A5506"/>
    <w:rsid w:val="005A75BA"/>
    <w:rsid w:val="005B067C"/>
    <w:rsid w:val="005B2D6F"/>
    <w:rsid w:val="005B68A0"/>
    <w:rsid w:val="005C3A99"/>
    <w:rsid w:val="005D1860"/>
    <w:rsid w:val="005E0F5A"/>
    <w:rsid w:val="005F120B"/>
    <w:rsid w:val="005F430A"/>
    <w:rsid w:val="005F51A5"/>
    <w:rsid w:val="005F7289"/>
    <w:rsid w:val="00611A9F"/>
    <w:rsid w:val="006126ED"/>
    <w:rsid w:val="0062199F"/>
    <w:rsid w:val="006229E5"/>
    <w:rsid w:val="00633D93"/>
    <w:rsid w:val="006377FF"/>
    <w:rsid w:val="00641B9E"/>
    <w:rsid w:val="00652BCD"/>
    <w:rsid w:val="006567AE"/>
    <w:rsid w:val="00657AE2"/>
    <w:rsid w:val="00664B4D"/>
    <w:rsid w:val="0066577A"/>
    <w:rsid w:val="00672DC1"/>
    <w:rsid w:val="00682703"/>
    <w:rsid w:val="00690B58"/>
    <w:rsid w:val="00691811"/>
    <w:rsid w:val="00691F44"/>
    <w:rsid w:val="00694143"/>
    <w:rsid w:val="00697B01"/>
    <w:rsid w:val="006A252A"/>
    <w:rsid w:val="006A2D05"/>
    <w:rsid w:val="006A397A"/>
    <w:rsid w:val="006B3EA6"/>
    <w:rsid w:val="006B636F"/>
    <w:rsid w:val="006C0AB6"/>
    <w:rsid w:val="006C1148"/>
    <w:rsid w:val="006C1516"/>
    <w:rsid w:val="006C66BB"/>
    <w:rsid w:val="006D0139"/>
    <w:rsid w:val="006F21C9"/>
    <w:rsid w:val="006F427C"/>
    <w:rsid w:val="006F6532"/>
    <w:rsid w:val="006F65F6"/>
    <w:rsid w:val="007108CA"/>
    <w:rsid w:val="0072169F"/>
    <w:rsid w:val="0072315A"/>
    <w:rsid w:val="0072407D"/>
    <w:rsid w:val="00752890"/>
    <w:rsid w:val="007578B3"/>
    <w:rsid w:val="00761BFF"/>
    <w:rsid w:val="00761CFD"/>
    <w:rsid w:val="00765264"/>
    <w:rsid w:val="00776E0E"/>
    <w:rsid w:val="0078314D"/>
    <w:rsid w:val="00785810"/>
    <w:rsid w:val="00792F98"/>
    <w:rsid w:val="00794817"/>
    <w:rsid w:val="007A19A2"/>
    <w:rsid w:val="007A1FED"/>
    <w:rsid w:val="007A37CA"/>
    <w:rsid w:val="007A4B51"/>
    <w:rsid w:val="007B1C90"/>
    <w:rsid w:val="007B5654"/>
    <w:rsid w:val="007C7BE6"/>
    <w:rsid w:val="007D2DB4"/>
    <w:rsid w:val="007D3178"/>
    <w:rsid w:val="007D3343"/>
    <w:rsid w:val="007D5D3E"/>
    <w:rsid w:val="007D69BA"/>
    <w:rsid w:val="007E0B4B"/>
    <w:rsid w:val="007F13F7"/>
    <w:rsid w:val="007F2682"/>
    <w:rsid w:val="007F6EF8"/>
    <w:rsid w:val="007F75C2"/>
    <w:rsid w:val="00802AC1"/>
    <w:rsid w:val="00803615"/>
    <w:rsid w:val="00807023"/>
    <w:rsid w:val="0081083F"/>
    <w:rsid w:val="00810C24"/>
    <w:rsid w:val="00814CC9"/>
    <w:rsid w:val="00817910"/>
    <w:rsid w:val="0082595A"/>
    <w:rsid w:val="00825DA5"/>
    <w:rsid w:val="00826A84"/>
    <w:rsid w:val="008341FE"/>
    <w:rsid w:val="008345C2"/>
    <w:rsid w:val="00834B6B"/>
    <w:rsid w:val="008379BD"/>
    <w:rsid w:val="00841395"/>
    <w:rsid w:val="00842984"/>
    <w:rsid w:val="008455D4"/>
    <w:rsid w:val="008508AF"/>
    <w:rsid w:val="0085185C"/>
    <w:rsid w:val="0085289F"/>
    <w:rsid w:val="00852FA2"/>
    <w:rsid w:val="00855394"/>
    <w:rsid w:val="00856F16"/>
    <w:rsid w:val="00857950"/>
    <w:rsid w:val="00862909"/>
    <w:rsid w:val="00864B68"/>
    <w:rsid w:val="00867494"/>
    <w:rsid w:val="008675B4"/>
    <w:rsid w:val="00872331"/>
    <w:rsid w:val="00877E18"/>
    <w:rsid w:val="00885D1D"/>
    <w:rsid w:val="00890E0F"/>
    <w:rsid w:val="00893643"/>
    <w:rsid w:val="008A750D"/>
    <w:rsid w:val="008C0E7E"/>
    <w:rsid w:val="008C13E2"/>
    <w:rsid w:val="008C59CD"/>
    <w:rsid w:val="008F1919"/>
    <w:rsid w:val="008F22C0"/>
    <w:rsid w:val="008F284B"/>
    <w:rsid w:val="009026B5"/>
    <w:rsid w:val="0090433E"/>
    <w:rsid w:val="0090627A"/>
    <w:rsid w:val="00910EE2"/>
    <w:rsid w:val="009236F8"/>
    <w:rsid w:val="00927418"/>
    <w:rsid w:val="009347DE"/>
    <w:rsid w:val="00937D93"/>
    <w:rsid w:val="00942291"/>
    <w:rsid w:val="00945831"/>
    <w:rsid w:val="00951568"/>
    <w:rsid w:val="009576B5"/>
    <w:rsid w:val="00961267"/>
    <w:rsid w:val="00963245"/>
    <w:rsid w:val="00971437"/>
    <w:rsid w:val="009759E6"/>
    <w:rsid w:val="009774DC"/>
    <w:rsid w:val="0098014C"/>
    <w:rsid w:val="009847BF"/>
    <w:rsid w:val="00987412"/>
    <w:rsid w:val="0099220E"/>
    <w:rsid w:val="009A2AE8"/>
    <w:rsid w:val="009A37CF"/>
    <w:rsid w:val="009A4840"/>
    <w:rsid w:val="009A4EE4"/>
    <w:rsid w:val="009A7575"/>
    <w:rsid w:val="009B03C0"/>
    <w:rsid w:val="009B0740"/>
    <w:rsid w:val="009B22F6"/>
    <w:rsid w:val="009B4297"/>
    <w:rsid w:val="009B73E0"/>
    <w:rsid w:val="009C0201"/>
    <w:rsid w:val="009C5225"/>
    <w:rsid w:val="009D09AE"/>
    <w:rsid w:val="009D4F28"/>
    <w:rsid w:val="009D51BD"/>
    <w:rsid w:val="009D7C5A"/>
    <w:rsid w:val="009E3AB4"/>
    <w:rsid w:val="009E6E06"/>
    <w:rsid w:val="009F18A9"/>
    <w:rsid w:val="009F54F8"/>
    <w:rsid w:val="009F69A9"/>
    <w:rsid w:val="009F795C"/>
    <w:rsid w:val="00A0019C"/>
    <w:rsid w:val="00A007C9"/>
    <w:rsid w:val="00A01719"/>
    <w:rsid w:val="00A03BD0"/>
    <w:rsid w:val="00A1724B"/>
    <w:rsid w:val="00A203C5"/>
    <w:rsid w:val="00A22B1A"/>
    <w:rsid w:val="00A34039"/>
    <w:rsid w:val="00A47461"/>
    <w:rsid w:val="00A57C28"/>
    <w:rsid w:val="00A664F4"/>
    <w:rsid w:val="00A716A7"/>
    <w:rsid w:val="00A72863"/>
    <w:rsid w:val="00A7581C"/>
    <w:rsid w:val="00A75CB8"/>
    <w:rsid w:val="00A8330C"/>
    <w:rsid w:val="00A83C13"/>
    <w:rsid w:val="00A875D2"/>
    <w:rsid w:val="00A9343F"/>
    <w:rsid w:val="00A97C7C"/>
    <w:rsid w:val="00AA7D40"/>
    <w:rsid w:val="00AB00C4"/>
    <w:rsid w:val="00AB2550"/>
    <w:rsid w:val="00AB4432"/>
    <w:rsid w:val="00AB4C02"/>
    <w:rsid w:val="00AB5AFA"/>
    <w:rsid w:val="00AC246E"/>
    <w:rsid w:val="00AC3D3A"/>
    <w:rsid w:val="00AC3EFB"/>
    <w:rsid w:val="00AD1F5B"/>
    <w:rsid w:val="00AE1B6E"/>
    <w:rsid w:val="00AE37ED"/>
    <w:rsid w:val="00AE4914"/>
    <w:rsid w:val="00AE76C4"/>
    <w:rsid w:val="00AE7F68"/>
    <w:rsid w:val="00AF2825"/>
    <w:rsid w:val="00AF374A"/>
    <w:rsid w:val="00AF65E9"/>
    <w:rsid w:val="00B14AC2"/>
    <w:rsid w:val="00B20843"/>
    <w:rsid w:val="00B23958"/>
    <w:rsid w:val="00B24432"/>
    <w:rsid w:val="00B272D5"/>
    <w:rsid w:val="00B3183D"/>
    <w:rsid w:val="00B31AE4"/>
    <w:rsid w:val="00B346A8"/>
    <w:rsid w:val="00B604F0"/>
    <w:rsid w:val="00B652BA"/>
    <w:rsid w:val="00B718E3"/>
    <w:rsid w:val="00B76BD4"/>
    <w:rsid w:val="00B80B62"/>
    <w:rsid w:val="00B827F3"/>
    <w:rsid w:val="00B8400A"/>
    <w:rsid w:val="00B84384"/>
    <w:rsid w:val="00B95603"/>
    <w:rsid w:val="00B96115"/>
    <w:rsid w:val="00BA0C5E"/>
    <w:rsid w:val="00BA0F0E"/>
    <w:rsid w:val="00BA3251"/>
    <w:rsid w:val="00BA64EA"/>
    <w:rsid w:val="00BB0C61"/>
    <w:rsid w:val="00BB2C60"/>
    <w:rsid w:val="00BB673B"/>
    <w:rsid w:val="00BB75FD"/>
    <w:rsid w:val="00BC0B0A"/>
    <w:rsid w:val="00BC1449"/>
    <w:rsid w:val="00BD4451"/>
    <w:rsid w:val="00BD5E06"/>
    <w:rsid w:val="00BD6172"/>
    <w:rsid w:val="00BF1299"/>
    <w:rsid w:val="00BF3C0D"/>
    <w:rsid w:val="00C0083D"/>
    <w:rsid w:val="00C01074"/>
    <w:rsid w:val="00C01516"/>
    <w:rsid w:val="00C04570"/>
    <w:rsid w:val="00C106D0"/>
    <w:rsid w:val="00C11CB2"/>
    <w:rsid w:val="00C23298"/>
    <w:rsid w:val="00C271A6"/>
    <w:rsid w:val="00C326A4"/>
    <w:rsid w:val="00C337C7"/>
    <w:rsid w:val="00C34319"/>
    <w:rsid w:val="00C357F8"/>
    <w:rsid w:val="00C36F58"/>
    <w:rsid w:val="00C402B0"/>
    <w:rsid w:val="00C42AAC"/>
    <w:rsid w:val="00C56B6E"/>
    <w:rsid w:val="00C6196E"/>
    <w:rsid w:val="00C6419F"/>
    <w:rsid w:val="00C72F55"/>
    <w:rsid w:val="00C74A55"/>
    <w:rsid w:val="00C80593"/>
    <w:rsid w:val="00C84CD8"/>
    <w:rsid w:val="00C908F4"/>
    <w:rsid w:val="00C91FA5"/>
    <w:rsid w:val="00C93712"/>
    <w:rsid w:val="00CA12EA"/>
    <w:rsid w:val="00CA5676"/>
    <w:rsid w:val="00CB0416"/>
    <w:rsid w:val="00CB182D"/>
    <w:rsid w:val="00CC1431"/>
    <w:rsid w:val="00CC3D69"/>
    <w:rsid w:val="00CD4ED3"/>
    <w:rsid w:val="00CD7AEA"/>
    <w:rsid w:val="00CD7FDB"/>
    <w:rsid w:val="00CE43A4"/>
    <w:rsid w:val="00CF2FC9"/>
    <w:rsid w:val="00CF7714"/>
    <w:rsid w:val="00D02E84"/>
    <w:rsid w:val="00D03119"/>
    <w:rsid w:val="00D036A9"/>
    <w:rsid w:val="00D063B7"/>
    <w:rsid w:val="00D1069F"/>
    <w:rsid w:val="00D10797"/>
    <w:rsid w:val="00D11010"/>
    <w:rsid w:val="00D22691"/>
    <w:rsid w:val="00D34164"/>
    <w:rsid w:val="00D35489"/>
    <w:rsid w:val="00D43DED"/>
    <w:rsid w:val="00D448D0"/>
    <w:rsid w:val="00D52371"/>
    <w:rsid w:val="00D52DA1"/>
    <w:rsid w:val="00D56FE0"/>
    <w:rsid w:val="00D57219"/>
    <w:rsid w:val="00D61D57"/>
    <w:rsid w:val="00D63371"/>
    <w:rsid w:val="00D727DB"/>
    <w:rsid w:val="00D778FB"/>
    <w:rsid w:val="00D848EE"/>
    <w:rsid w:val="00D85B6B"/>
    <w:rsid w:val="00D85CB6"/>
    <w:rsid w:val="00D877FD"/>
    <w:rsid w:val="00D92515"/>
    <w:rsid w:val="00D92745"/>
    <w:rsid w:val="00DA105B"/>
    <w:rsid w:val="00DA12A5"/>
    <w:rsid w:val="00DA33DA"/>
    <w:rsid w:val="00DA34D3"/>
    <w:rsid w:val="00DA5788"/>
    <w:rsid w:val="00DA633F"/>
    <w:rsid w:val="00DC05DA"/>
    <w:rsid w:val="00DC23F4"/>
    <w:rsid w:val="00DC25A8"/>
    <w:rsid w:val="00DD2035"/>
    <w:rsid w:val="00DD3606"/>
    <w:rsid w:val="00DD579B"/>
    <w:rsid w:val="00DD7AEA"/>
    <w:rsid w:val="00DF0799"/>
    <w:rsid w:val="00DF428D"/>
    <w:rsid w:val="00DF4B96"/>
    <w:rsid w:val="00E05D4F"/>
    <w:rsid w:val="00E07B50"/>
    <w:rsid w:val="00E11695"/>
    <w:rsid w:val="00E134F9"/>
    <w:rsid w:val="00E225A9"/>
    <w:rsid w:val="00E229A6"/>
    <w:rsid w:val="00E243FB"/>
    <w:rsid w:val="00E27DA9"/>
    <w:rsid w:val="00E35011"/>
    <w:rsid w:val="00E408FE"/>
    <w:rsid w:val="00E40DE4"/>
    <w:rsid w:val="00E42BC7"/>
    <w:rsid w:val="00E4528F"/>
    <w:rsid w:val="00E460E5"/>
    <w:rsid w:val="00E51786"/>
    <w:rsid w:val="00E6071A"/>
    <w:rsid w:val="00E65751"/>
    <w:rsid w:val="00E70F6E"/>
    <w:rsid w:val="00E7237E"/>
    <w:rsid w:val="00E73004"/>
    <w:rsid w:val="00E7435D"/>
    <w:rsid w:val="00E743E6"/>
    <w:rsid w:val="00E77306"/>
    <w:rsid w:val="00E81036"/>
    <w:rsid w:val="00E96534"/>
    <w:rsid w:val="00EA0165"/>
    <w:rsid w:val="00EB11D2"/>
    <w:rsid w:val="00EB40A2"/>
    <w:rsid w:val="00EB53DE"/>
    <w:rsid w:val="00EC19ED"/>
    <w:rsid w:val="00EC2F12"/>
    <w:rsid w:val="00EC4DE4"/>
    <w:rsid w:val="00EC5E45"/>
    <w:rsid w:val="00EC7097"/>
    <w:rsid w:val="00ED1EFD"/>
    <w:rsid w:val="00ED2237"/>
    <w:rsid w:val="00ED3824"/>
    <w:rsid w:val="00ED79D8"/>
    <w:rsid w:val="00EE3B24"/>
    <w:rsid w:val="00EE4166"/>
    <w:rsid w:val="00EF5E72"/>
    <w:rsid w:val="00EF7C61"/>
    <w:rsid w:val="00F031CF"/>
    <w:rsid w:val="00F04553"/>
    <w:rsid w:val="00F1522F"/>
    <w:rsid w:val="00F15DEC"/>
    <w:rsid w:val="00F277B2"/>
    <w:rsid w:val="00F32ECD"/>
    <w:rsid w:val="00F35423"/>
    <w:rsid w:val="00F35FCF"/>
    <w:rsid w:val="00F41A38"/>
    <w:rsid w:val="00F4341E"/>
    <w:rsid w:val="00F62EEC"/>
    <w:rsid w:val="00F64C1B"/>
    <w:rsid w:val="00F67474"/>
    <w:rsid w:val="00F72657"/>
    <w:rsid w:val="00F838CA"/>
    <w:rsid w:val="00F87099"/>
    <w:rsid w:val="00F8778B"/>
    <w:rsid w:val="00F93DBE"/>
    <w:rsid w:val="00F961D7"/>
    <w:rsid w:val="00F97FB8"/>
    <w:rsid w:val="00FA2FD9"/>
    <w:rsid w:val="00FA3CC8"/>
    <w:rsid w:val="00FA6A88"/>
    <w:rsid w:val="00FB0F66"/>
    <w:rsid w:val="00FC05D3"/>
    <w:rsid w:val="00FC0A32"/>
    <w:rsid w:val="00FD5EC0"/>
    <w:rsid w:val="00FD640D"/>
    <w:rsid w:val="00FD7F2D"/>
    <w:rsid w:val="00FF0DCD"/>
    <w:rsid w:val="00FF2B47"/>
    <w:rsid w:val="00FF363C"/>
    <w:rsid w:val="00FF6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9D08AA5"/>
  <w15:chartTrackingRefBased/>
  <w15:docId w15:val="{C23DFAD5-C2A2-48B5-A618-8EF2FDDCF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1A9F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0B651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65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aliases w:val=" Знак3,Заголовок 5 Знак1,Заголовок 5 Знак Знак, Знак31 Знак Знак,Заголовок 5 Знак1 Знак,Заголовок 5 Знак Знак Знак, Знак31 Знак Знак Знак"/>
    <w:basedOn w:val="a"/>
    <w:next w:val="a"/>
    <w:link w:val="50"/>
    <w:uiPriority w:val="9"/>
    <w:semiHidden/>
    <w:unhideWhenUsed/>
    <w:qFormat/>
    <w:rsid w:val="000B651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C4DE4"/>
    <w:pPr>
      <w:spacing w:after="0" w:line="360" w:lineRule="auto"/>
      <w:ind w:firstLine="709"/>
      <w:jc w:val="center"/>
    </w:pPr>
    <w:rPr>
      <w:rFonts w:ascii="Times New Roman" w:eastAsiaTheme="majorEastAsia" w:hAnsi="Times New Roman" w:cstheme="majorBidi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EC4DE4"/>
    <w:rPr>
      <w:rFonts w:ascii="Times New Roman" w:eastAsiaTheme="majorEastAsia" w:hAnsi="Times New Roman" w:cstheme="majorBidi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B65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List Paragraph"/>
    <w:basedOn w:val="a"/>
    <w:uiPriority w:val="34"/>
    <w:qFormat/>
    <w:rsid w:val="000B651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B65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50">
    <w:name w:val="Заголовок 5 Знак"/>
    <w:aliases w:val=" Знак3 Знак,Заголовок 5 Знак1 Знак1,Заголовок 5 Знак Знак Знак1, Знак31 Знак Знак Знак1,Заголовок 5 Знак1 Знак Знак,Заголовок 5 Знак Знак Знак Знак, Знак31 Знак Знак Знак Знак"/>
    <w:basedOn w:val="a0"/>
    <w:link w:val="5"/>
    <w:uiPriority w:val="9"/>
    <w:semiHidden/>
    <w:rsid w:val="000B6515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character" w:styleId="a6">
    <w:name w:val="Strong"/>
    <w:uiPriority w:val="22"/>
    <w:qFormat/>
    <w:rsid w:val="000B6515"/>
    <w:rPr>
      <w:b/>
      <w:bCs/>
    </w:rPr>
  </w:style>
  <w:style w:type="character" w:styleId="a7">
    <w:name w:val="Emphasis"/>
    <w:uiPriority w:val="20"/>
    <w:qFormat/>
    <w:rsid w:val="000B6515"/>
    <w:rPr>
      <w:i/>
      <w:iCs/>
    </w:rPr>
  </w:style>
  <w:style w:type="paragraph" w:styleId="a8">
    <w:name w:val="No Spacing"/>
    <w:uiPriority w:val="1"/>
    <w:qFormat/>
    <w:rsid w:val="000B6515"/>
    <w:rPr>
      <w:sz w:val="22"/>
      <w:szCs w:val="22"/>
    </w:rPr>
  </w:style>
  <w:style w:type="character" w:customStyle="1" w:styleId="rynqvb">
    <w:name w:val="rynqvb"/>
    <w:basedOn w:val="a0"/>
    <w:rsid w:val="00611A9F"/>
  </w:style>
  <w:style w:type="character" w:customStyle="1" w:styleId="layout">
    <w:name w:val="layout"/>
    <w:basedOn w:val="a0"/>
    <w:rsid w:val="00611A9F"/>
  </w:style>
  <w:style w:type="character" w:customStyle="1" w:styleId="hwtze">
    <w:name w:val="hwtze"/>
    <w:basedOn w:val="a0"/>
    <w:rsid w:val="006A397A"/>
  </w:style>
  <w:style w:type="table" w:styleId="a9">
    <w:name w:val="Table Grid"/>
    <w:aliases w:val="Table Grid Report"/>
    <w:basedOn w:val="a1"/>
    <w:uiPriority w:val="59"/>
    <w:rsid w:val="006A39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457E2E"/>
    <w:rPr>
      <w:rFonts w:ascii="Calibri" w:hAnsi="Calibri" w:hint="default"/>
      <w:b w:val="0"/>
      <w:bCs w:val="0"/>
      <w:i w:val="0"/>
      <w:iCs w:val="0"/>
      <w:color w:val="000000"/>
      <w:sz w:val="20"/>
      <w:szCs w:val="20"/>
    </w:rPr>
  </w:style>
  <w:style w:type="character" w:styleId="aa">
    <w:name w:val="Placeholder Text"/>
    <w:basedOn w:val="a0"/>
    <w:uiPriority w:val="99"/>
    <w:semiHidden/>
    <w:rsid w:val="00216017"/>
    <w:rPr>
      <w:color w:val="808080"/>
    </w:rPr>
  </w:style>
  <w:style w:type="paragraph" w:styleId="ab">
    <w:name w:val="header"/>
    <w:basedOn w:val="a"/>
    <w:link w:val="ac"/>
    <w:uiPriority w:val="99"/>
    <w:unhideWhenUsed/>
    <w:rsid w:val="00F354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35423"/>
    <w:rPr>
      <w:sz w:val="22"/>
      <w:szCs w:val="22"/>
    </w:rPr>
  </w:style>
  <w:style w:type="paragraph" w:styleId="ad">
    <w:name w:val="footer"/>
    <w:basedOn w:val="a"/>
    <w:link w:val="ae"/>
    <w:uiPriority w:val="99"/>
    <w:unhideWhenUsed/>
    <w:rsid w:val="00F354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35423"/>
    <w:rPr>
      <w:sz w:val="22"/>
      <w:szCs w:val="22"/>
    </w:rPr>
  </w:style>
  <w:style w:type="character" w:styleId="af">
    <w:name w:val="Hyperlink"/>
    <w:basedOn w:val="a0"/>
    <w:uiPriority w:val="99"/>
    <w:unhideWhenUsed/>
    <w:rsid w:val="00963245"/>
    <w:rPr>
      <w:color w:val="0000FF" w:themeColor="hyperlink"/>
      <w:u w:val="single"/>
    </w:rPr>
  </w:style>
  <w:style w:type="character" w:customStyle="1" w:styleId="citation">
    <w:name w:val="citation"/>
    <w:basedOn w:val="a0"/>
    <w:rsid w:val="00067FA6"/>
  </w:style>
  <w:style w:type="character" w:customStyle="1" w:styleId="nowrap">
    <w:name w:val="nowrap"/>
    <w:basedOn w:val="a0"/>
    <w:rsid w:val="00067FA6"/>
  </w:style>
  <w:style w:type="paragraph" w:styleId="af0">
    <w:name w:val="footnote text"/>
    <w:basedOn w:val="a"/>
    <w:link w:val="af1"/>
    <w:uiPriority w:val="99"/>
    <w:unhideWhenUsed/>
    <w:rsid w:val="00E42BC7"/>
    <w:pPr>
      <w:spacing w:after="0" w:line="240" w:lineRule="auto"/>
      <w:jc w:val="both"/>
    </w:pPr>
    <w:rPr>
      <w:rFonts w:ascii="Times New Roman" w:eastAsia="Times New Roman" w:hAnsi="Times New Roman"/>
      <w:sz w:val="16"/>
      <w:szCs w:val="20"/>
      <w:lang w:val="en-US" w:eastAsia="en-GB"/>
    </w:rPr>
  </w:style>
  <w:style w:type="character" w:customStyle="1" w:styleId="af1">
    <w:name w:val="Текст сноски Знак"/>
    <w:basedOn w:val="a0"/>
    <w:link w:val="af0"/>
    <w:uiPriority w:val="99"/>
    <w:rsid w:val="00E42BC7"/>
    <w:rPr>
      <w:rFonts w:ascii="Times New Roman" w:eastAsia="Times New Roman" w:hAnsi="Times New Roman"/>
      <w:sz w:val="16"/>
      <w:lang w:val="en-US" w:eastAsia="en-GB"/>
    </w:rPr>
  </w:style>
  <w:style w:type="character" w:customStyle="1" w:styleId="loaauthor-name">
    <w:name w:val="loa__author-name"/>
    <w:basedOn w:val="a0"/>
    <w:rsid w:val="003C7217"/>
  </w:style>
  <w:style w:type="character" w:customStyle="1" w:styleId="epub-sectiontitle">
    <w:name w:val="epub-section__title"/>
    <w:basedOn w:val="a0"/>
    <w:rsid w:val="003C7217"/>
  </w:style>
  <w:style w:type="character" w:customStyle="1" w:styleId="dot-separator">
    <w:name w:val="dot-separator"/>
    <w:basedOn w:val="a0"/>
    <w:rsid w:val="003C7217"/>
  </w:style>
  <w:style w:type="character" w:customStyle="1" w:styleId="epub-sectiondate">
    <w:name w:val="epub-section__date"/>
    <w:basedOn w:val="a0"/>
    <w:rsid w:val="003C7217"/>
  </w:style>
  <w:style w:type="character" w:customStyle="1" w:styleId="epub-sectionpagerange">
    <w:name w:val="epub-section__pagerange"/>
    <w:basedOn w:val="a0"/>
    <w:rsid w:val="003C7217"/>
  </w:style>
  <w:style w:type="character" w:customStyle="1" w:styleId="fontstyle21">
    <w:name w:val="fontstyle21"/>
    <w:basedOn w:val="a0"/>
    <w:rsid w:val="003C7217"/>
    <w:rPr>
      <w:rFonts w:ascii="TimesNewRomanPS-ItalicMT" w:hAnsi="TimesNewRomanPS-ItalicMT" w:hint="default"/>
      <w:b w:val="0"/>
      <w:bCs w:val="0"/>
      <w:i/>
      <w:iCs/>
      <w:color w:val="000000"/>
      <w:sz w:val="20"/>
      <w:szCs w:val="20"/>
    </w:rPr>
  </w:style>
  <w:style w:type="table" w:styleId="af2">
    <w:name w:val="Grid Table Light"/>
    <w:basedOn w:val="a1"/>
    <w:uiPriority w:val="40"/>
    <w:rsid w:val="00E408F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hyperlink" Target="https://www.scopus.com/record/display.uri?eid=2-s2.0-85111408727&amp;origin=resultslist" TargetMode="External"/><Relationship Id="rId21" Type="http://schemas.openxmlformats.org/officeDocument/2006/relationships/image" Target="media/image14.png"/><Relationship Id="rId34" Type="http://schemas.openxmlformats.org/officeDocument/2006/relationships/hyperlink" Target="javascript:void(0);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hyperlink" Target="https://doi.org/10.20948/graphicon-2023-509-516" TargetMode="External"/><Relationship Id="rId37" Type="http://schemas.openxmlformats.org/officeDocument/2006/relationships/hyperlink" Target="https://www.scopus.com/authid/detail.uri?authorId=6604053991" TargetMode="External"/><Relationship Id="rId40" Type="http://schemas.openxmlformats.org/officeDocument/2006/relationships/hyperlink" Target="https://www.scopus.com/sourceid/21100203110?origin=resultslist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hyperlink" Target="https://doi.org/10.1145/2448531.2448548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hyperlink" Target="https://dl.acm.org/doi/proceedings/10.1145/2448531" TargetMode="Externa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hyperlink" Target="http://dx.doi.org/10.1515/mspe-2018-0038" TargetMode="External"/><Relationship Id="rId38" Type="http://schemas.openxmlformats.org/officeDocument/2006/relationships/hyperlink" Target="https://www.scopus.com/authid/detail.uri?authorId=554717035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49A132-58D3-48AB-BB5F-BDFC6367A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1834</TotalTime>
  <Pages>13</Pages>
  <Words>5142</Words>
  <Characters>29313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CTT</dc:creator>
  <cp:keywords/>
  <dc:description/>
  <cp:lastModifiedBy>CTT</cp:lastModifiedBy>
  <cp:revision>68</cp:revision>
  <dcterms:created xsi:type="dcterms:W3CDTF">2024-01-09T09:10:00Z</dcterms:created>
  <dcterms:modified xsi:type="dcterms:W3CDTF">2024-01-13T15:19:00Z</dcterms:modified>
</cp:coreProperties>
</file>